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2D74F" w14:textId="72F90A25" w:rsidR="00F465F0" w:rsidRPr="00F54B1B" w:rsidRDefault="00F465F0" w:rsidP="004178B2">
      <w:pPr>
        <w:pStyle w:val="Header"/>
        <w:tabs>
          <w:tab w:val="left" w:pos="0"/>
        </w:tabs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957" w:type="dxa"/>
        <w:tblInd w:w="-882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16"/>
        <w:gridCol w:w="446"/>
        <w:gridCol w:w="445"/>
        <w:gridCol w:w="1847"/>
        <w:gridCol w:w="3788"/>
        <w:gridCol w:w="3215"/>
      </w:tblGrid>
      <w:tr w:rsidR="00D02136" w:rsidRPr="00F54B1B" w14:paraId="4B4086A0" w14:textId="08A74E9F" w:rsidTr="00C612A8">
        <w:trPr>
          <w:trHeight w:val="192"/>
        </w:trPr>
        <w:tc>
          <w:tcPr>
            <w:tcW w:w="3954" w:type="dxa"/>
            <w:gridSpan w:val="4"/>
            <w:shd w:val="clear" w:color="auto" w:fill="F2F2F2" w:themeFill="background1" w:themeFillShade="F2"/>
          </w:tcPr>
          <w:p w14:paraId="6DE15806" w14:textId="7EDC2007" w:rsidR="00D02136" w:rsidRPr="00F54B1B" w:rsidRDefault="00D02136" w:rsidP="004C5949">
            <w:pPr>
              <w:jc w:val="center"/>
              <w:rPr>
                <w:rFonts w:asciiTheme="minorHAnsi" w:hAnsiTheme="minorHAnsi"/>
                <w:b/>
                <w:i/>
                <w:color w:val="C00000"/>
                <w:sz w:val="18"/>
                <w:szCs w:val="18"/>
              </w:rPr>
            </w:pPr>
            <w:r w:rsidRPr="002E5F74">
              <w:rPr>
                <w:rFonts w:asciiTheme="minorHAnsi" w:hAnsiTheme="minorHAnsi"/>
                <w:b/>
                <w:i/>
                <w:color w:val="365F91"/>
                <w:sz w:val="18"/>
                <w:szCs w:val="18"/>
              </w:rPr>
              <w:t>Protocol reviewed: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14:paraId="78FADEC1" w14:textId="77777777" w:rsidR="00D02136" w:rsidRPr="005062B8" w:rsidRDefault="00D02136" w:rsidP="004C5949">
            <w:pPr>
              <w:jc w:val="center"/>
              <w:rPr>
                <w:rFonts w:asciiTheme="minorHAnsi" w:hAnsiTheme="minorHAnsi"/>
                <w:b/>
                <w:i/>
                <w:color w:val="C00000"/>
                <w:sz w:val="18"/>
                <w:szCs w:val="18"/>
              </w:rPr>
            </w:pPr>
            <w:r w:rsidRPr="002E5F74">
              <w:rPr>
                <w:rFonts w:asciiTheme="minorHAnsi" w:hAnsiTheme="minorHAnsi"/>
                <w:b/>
                <w:i/>
                <w:color w:val="365F91"/>
                <w:sz w:val="18"/>
                <w:szCs w:val="18"/>
              </w:rPr>
              <w:t>Review completed by: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157FE961" w14:textId="6E70FDDF" w:rsidR="00D02136" w:rsidRPr="002E5F74" w:rsidRDefault="00D02136" w:rsidP="004C5949">
            <w:pPr>
              <w:jc w:val="center"/>
              <w:rPr>
                <w:rFonts w:asciiTheme="minorHAnsi" w:hAnsiTheme="minorHAnsi"/>
                <w:b/>
                <w:i/>
                <w:color w:val="365F9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365F91"/>
                <w:sz w:val="18"/>
                <w:szCs w:val="18"/>
              </w:rPr>
              <w:t>Type of Review:</w:t>
            </w:r>
          </w:p>
        </w:tc>
      </w:tr>
      <w:tr w:rsidR="00D02136" w:rsidRPr="00F54B1B" w14:paraId="5FF4F7F5" w14:textId="6728E9E1" w:rsidTr="00C612A8">
        <w:trPr>
          <w:trHeight w:val="549"/>
        </w:trPr>
        <w:tc>
          <w:tcPr>
            <w:tcW w:w="3954" w:type="dxa"/>
            <w:gridSpan w:val="4"/>
          </w:tcPr>
          <w:p w14:paraId="0579935A" w14:textId="77777777" w:rsidR="00D02136" w:rsidRPr="00F54B1B" w:rsidRDefault="00D02136" w:rsidP="004C5949">
            <w:pPr>
              <w:spacing w:line="276" w:lineRule="auto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5F74">
              <w:rPr>
                <w:rFonts w:asciiTheme="minorHAnsi" w:hAnsiTheme="minorHAnsi"/>
                <w:color w:val="365F91"/>
                <w:sz w:val="18"/>
                <w:szCs w:val="18"/>
              </w:rPr>
              <w:t xml:space="preserve">Protocol #: </w:t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4B1B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  <w:p w14:paraId="24169467" w14:textId="77777777" w:rsidR="00D02136" w:rsidRPr="00F54B1B" w:rsidRDefault="00D02136" w:rsidP="004C5949">
            <w:pPr>
              <w:spacing w:line="276" w:lineRule="auto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2E5F74">
              <w:rPr>
                <w:rFonts w:asciiTheme="minorHAnsi" w:hAnsiTheme="minorHAnsi"/>
                <w:color w:val="365F91"/>
                <w:sz w:val="18"/>
                <w:szCs w:val="18"/>
              </w:rPr>
              <w:t xml:space="preserve">PD: </w:t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4B1B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A3FC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8" w:type="dxa"/>
          </w:tcPr>
          <w:p w14:paraId="1147E972" w14:textId="3F521901" w:rsidR="00D02136" w:rsidRPr="00F54B1B" w:rsidRDefault="00447BC4" w:rsidP="004C5949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SCRO</w:t>
            </w:r>
            <w:r w:rsidR="00D02136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 Staff</w:t>
            </w:r>
            <w:r w:rsidR="00D02136"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 name: </w:t>
            </w:r>
            <w:r w:rsidR="00D02136"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02136"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="00D02136"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r>
            <w:r w:rsidR="00D02136"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D02136"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="00D02136"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="00D02136"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="00D02136"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="00D02136"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="00D02136"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end"/>
            </w:r>
          </w:p>
          <w:p w14:paraId="0ED36C78" w14:textId="1F360FC3" w:rsidR="00D02136" w:rsidRDefault="00D02136" w:rsidP="004C5949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pPr>
            <w:r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Meeting Date: </w:t>
            </w:r>
            <w:r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r>
            <w:r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Pr="00F54B1B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 </w:t>
            </w:r>
            <w:r w:rsidRPr="00DA3FC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3215" w:type="dxa"/>
          </w:tcPr>
          <w:p w14:paraId="27A14D0F" w14:textId="6D1BEA54" w:rsidR="00D40995" w:rsidRDefault="00746FD8" w:rsidP="00746FD8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pP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Full </w:t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r>
            <w:r w:rsidR="00A15DA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>MPP</w:t>
            </w:r>
            <w:r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r>
            <w:r w:rsidR="00A15DA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end"/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 Designated </w:t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r>
            <w:r w:rsidR="00A15DAF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746FD8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2136" w:rsidRPr="00F54B1B" w14:paraId="5D4C646C" w14:textId="77777777" w:rsidTr="00C612A8">
        <w:tblPrEx>
          <w:tblCellMar>
            <w:left w:w="72" w:type="dxa"/>
            <w:right w:w="72" w:type="dxa"/>
          </w:tblCellMar>
        </w:tblPrEx>
        <w:trPr>
          <w:cantSplit/>
          <w:trHeight w:val="624"/>
          <w:tblHeader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3F40BD" w14:textId="471989BF" w:rsidR="00D02136" w:rsidRPr="00F54B1B" w:rsidRDefault="00D02136" w:rsidP="00E8027B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54B1B">
              <w:rPr>
                <w:rFonts w:asciiTheme="minorHAnsi" w:hAnsiTheme="minorHAnsi"/>
                <w:b/>
                <w:sz w:val="18"/>
                <w:szCs w:val="18"/>
              </w:rPr>
              <w:t>N/A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4A3715E" w14:textId="39C6341C" w:rsidR="00D02136" w:rsidRPr="00F54B1B" w:rsidRDefault="00D02136" w:rsidP="00E8027B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54B1B">
              <w:rPr>
                <w:rFonts w:asciiTheme="minorHAnsi" w:hAnsiTheme="minorHAnsi"/>
                <w:b/>
                <w:sz w:val="18"/>
                <w:szCs w:val="18"/>
              </w:rPr>
              <w:t>Yes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4113C5" w14:textId="03C9FA35" w:rsidR="00D02136" w:rsidRPr="00F54B1B" w:rsidRDefault="00D02136" w:rsidP="00E8027B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54B1B">
              <w:rPr>
                <w:rFonts w:asciiTheme="minorHAnsi" w:hAnsiTheme="minorHAnsi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8850" w:type="dxa"/>
            <w:gridSpan w:val="3"/>
            <w:shd w:val="clear" w:color="auto" w:fill="B6DDE8" w:themeFill="accent5" w:themeFillTint="66"/>
            <w:vAlign w:val="center"/>
          </w:tcPr>
          <w:p w14:paraId="793E122E" w14:textId="36D49AC3" w:rsidR="00D02136" w:rsidRPr="007213B7" w:rsidRDefault="00D02136" w:rsidP="00800F5C">
            <w:pPr>
              <w:spacing w:before="60" w:after="60"/>
              <w:rPr>
                <w:rFonts w:asciiTheme="minorHAnsi" w:hAnsiTheme="minorHAnsi" w:cs="Arial"/>
                <w:b/>
                <w:color w:val="0033CC"/>
                <w:sz w:val="18"/>
                <w:szCs w:val="18"/>
              </w:rPr>
            </w:pPr>
            <w:r w:rsidRPr="007213B7">
              <w:rPr>
                <w:rFonts w:asciiTheme="minorHAnsi" w:hAnsiTheme="minorHAnsi" w:cs="Arial"/>
                <w:b/>
                <w:sz w:val="18"/>
                <w:szCs w:val="18"/>
              </w:rPr>
              <w:t xml:space="preserve">Check Admin Notes and incorporate into your review as necessary. Mark all Admin Notes DONE, when applicable. </w:t>
            </w:r>
            <w:r>
              <w:rPr>
                <w:rFonts w:asciiTheme="minorHAnsi" w:hAnsiTheme="minorHAnsi" w:cs="Arial"/>
                <w:b/>
                <w:color w:val="0033CC"/>
                <w:sz w:val="18"/>
                <w:szCs w:val="18"/>
              </w:rPr>
              <w:t>Comment Codes are in BLUE</w:t>
            </w:r>
            <w:r w:rsidRPr="00A17E4E">
              <w:rPr>
                <w:rFonts w:asciiTheme="minorHAnsi" w:hAnsiTheme="minorHAnsi" w:cs="Arial"/>
                <w:b/>
                <w:color w:val="0033CC"/>
                <w:sz w:val="18"/>
                <w:szCs w:val="18"/>
              </w:rPr>
              <w:t xml:space="preserve"> </w:t>
            </w:r>
          </w:p>
        </w:tc>
      </w:tr>
      <w:tr w:rsidR="00D02136" w:rsidRPr="00F54B1B" w14:paraId="4313D5DD" w14:textId="77777777" w:rsidTr="00C612A8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14:paraId="56B56ADC" w14:textId="7C3C3451" w:rsidR="00D02136" w:rsidRPr="00F54B1B" w:rsidRDefault="00447BC4" w:rsidP="00E8027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Renewal Form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8D15BC8" w14:textId="3870C29B" w:rsidR="00D02136" w:rsidRPr="00F54B1B" w:rsidRDefault="00D02136" w:rsidP="00E8027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thinDiagStripe" w:color="FFFFFF" w:themeColor="background1" w:fill="auto"/>
            <w:vAlign w:val="center"/>
          </w:tcPr>
          <w:p w14:paraId="62BAC3AC" w14:textId="7C80BE64" w:rsidR="00D02136" w:rsidRPr="00F54B1B" w:rsidRDefault="00D02136" w:rsidP="00D65AD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4C3C5EF6" w14:textId="74C414A5" w:rsidR="00D02136" w:rsidRPr="00224ED8" w:rsidDel="00324046" w:rsidRDefault="00696C48" w:rsidP="00F647BA">
            <w:pPr>
              <w:spacing w:before="60" w:after="60"/>
              <w:rPr>
                <w:sz w:val="18"/>
              </w:rPr>
            </w:pPr>
            <w:r w:rsidRPr="00BE5F63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20"/>
              </w:rPr>
              <w:t>Renewal Summary</w:t>
            </w:r>
            <w:r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: </w:t>
            </w:r>
            <w:r w:rsidR="00447BC4"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>Summary of research findings and progress completed (questions 1a-c)? I</w:t>
            </w:r>
            <w:r w:rsidR="00D0407F"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>f response is</w:t>
            </w:r>
            <w:r w:rsidR="00447BC4"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="00D0407F"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>“</w:t>
            </w:r>
            <w:r w:rsidR="00447BC4"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>n/a</w:t>
            </w:r>
            <w:r w:rsidR="00D0407F"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>”</w:t>
            </w:r>
            <w:r w:rsidR="00224ED8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, </w:t>
            </w:r>
            <w:r w:rsidR="00447BC4" w:rsidRPr="00224ED8">
              <w:rPr>
                <w:rFonts w:asciiTheme="minorHAnsi" w:hAnsiTheme="minorHAnsi" w:cstheme="minorHAnsi"/>
                <w:bCs/>
                <w:sz w:val="18"/>
                <w:szCs w:val="20"/>
              </w:rPr>
              <w:t>send comment to complete</w:t>
            </w:r>
            <w:r w:rsidR="00C3606A">
              <w:rPr>
                <w:rFonts w:asciiTheme="minorHAnsi" w:hAnsiTheme="minorHAnsi" w:cstheme="minorHAnsi"/>
                <w:bCs/>
                <w:sz w:val="18"/>
                <w:szCs w:val="20"/>
              </w:rPr>
              <w:t>. Check admin notes for a</w:t>
            </w:r>
            <w:r w:rsidR="00C3606A" w:rsidRPr="00C612A8">
              <w:rPr>
                <w:rFonts w:asciiTheme="minorHAnsi" w:hAnsiTheme="minorHAnsi" w:cs="Arial"/>
                <w:sz w:val="18"/>
                <w:szCs w:val="18"/>
              </w:rPr>
              <w:t>ny unresolved issues or follow up needed?</w:t>
            </w:r>
          </w:p>
        </w:tc>
      </w:tr>
      <w:tr w:rsidR="00D02136" w:rsidRPr="00F54B1B" w14:paraId="30E27B7B" w14:textId="77777777" w:rsidTr="00C612A8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1216" w:type="dxa"/>
            <w:vMerge/>
            <w:shd w:val="clear" w:color="auto" w:fill="auto"/>
            <w:vAlign w:val="center"/>
          </w:tcPr>
          <w:p w14:paraId="31E1423B" w14:textId="77777777" w:rsidR="00D02136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9B697B8" w14:textId="5D3BDD5B" w:rsidR="00D02136" w:rsidRPr="005E773E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thinDiagStripe" w:color="FFFFFF" w:themeColor="background1" w:fill="auto"/>
            <w:vAlign w:val="center"/>
          </w:tcPr>
          <w:p w14:paraId="5CE746DB" w14:textId="35808547" w:rsidR="00D02136" w:rsidRPr="005E773E" w:rsidRDefault="00D02136" w:rsidP="005E773E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</w:tcPr>
          <w:p w14:paraId="2F9637AC" w14:textId="52989676" w:rsidR="00D02136" w:rsidRPr="00BB047B" w:rsidDel="005E773E" w:rsidRDefault="00447BC4" w:rsidP="005E773E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Were any new stem cell lines derived (2c)? If yes</w:t>
            </w:r>
            <w:r w:rsidR="00224ED8">
              <w:rPr>
                <w:rFonts w:asciiTheme="minorHAnsi" w:hAnsiTheme="minorHAnsi" w:cs="Arial"/>
                <w:bCs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52185C" w:rsidRPr="005235E1">
              <w:rPr>
                <w:rFonts w:asciiTheme="minorHAnsi" w:hAnsiTheme="minorHAnsi" w:cs="Arial"/>
                <w:bCs/>
                <w:sz w:val="18"/>
                <w:szCs w:val="18"/>
              </w:rPr>
              <w:t xml:space="preserve">check </w:t>
            </w:r>
            <w:r w:rsidRPr="005235E1">
              <w:rPr>
                <w:rFonts w:asciiTheme="minorHAnsi" w:hAnsiTheme="minorHAnsi" w:cs="Arial"/>
                <w:bCs/>
                <w:sz w:val="18"/>
                <w:szCs w:val="18"/>
              </w:rPr>
              <w:t xml:space="preserve">section 1(f) </w:t>
            </w:r>
            <w:r w:rsidR="005235E1" w:rsidRPr="005235E1">
              <w:rPr>
                <w:rFonts w:asciiTheme="minorHAnsi" w:hAnsiTheme="minorHAnsi" w:cs="Arial"/>
                <w:bCs/>
                <w:sz w:val="18"/>
                <w:szCs w:val="18"/>
              </w:rPr>
              <w:t>o</w:t>
            </w:r>
            <w:r w:rsidR="0052185C" w:rsidRPr="005235E1">
              <w:rPr>
                <w:rFonts w:asciiTheme="minorHAnsi" w:hAnsiTheme="minorHAnsi" w:cs="Arial"/>
                <w:bCs/>
                <w:sz w:val="18"/>
                <w:szCs w:val="18"/>
              </w:rPr>
              <w:t>f the application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</w:tr>
      <w:tr w:rsidR="00D02136" w:rsidRPr="00F54B1B" w14:paraId="7CDE8179" w14:textId="77777777" w:rsidTr="00C612A8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1216" w:type="dxa"/>
            <w:vMerge/>
            <w:shd w:val="clear" w:color="auto" w:fill="auto"/>
            <w:vAlign w:val="center"/>
          </w:tcPr>
          <w:p w14:paraId="7BA7E7C9" w14:textId="77777777" w:rsidR="00D02136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373FC82" w14:textId="2C796DE4" w:rsidR="00D02136" w:rsidRPr="005E773E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thinDiagStripe" w:color="FFFFFF" w:themeColor="background1" w:fill="auto"/>
            <w:vAlign w:val="center"/>
          </w:tcPr>
          <w:p w14:paraId="43AAF60C" w14:textId="11BD206F" w:rsidR="00D02136" w:rsidRPr="005E773E" w:rsidRDefault="00D02136" w:rsidP="005E773E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</w:tcPr>
          <w:p w14:paraId="10ADF6B7" w14:textId="013A2C87" w:rsidR="00D02136" w:rsidRPr="00BB047B" w:rsidDel="005E773E" w:rsidRDefault="00696C48" w:rsidP="005E773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96C48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HSCR 1260-2</w:t>
            </w:r>
            <w:r w:rsidRPr="00696C48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 </w:t>
            </w:r>
            <w:r w:rsidR="00447BC4">
              <w:rPr>
                <w:rFonts w:asciiTheme="minorHAnsi" w:hAnsiTheme="minorHAnsi" w:cs="Arial"/>
                <w:sz w:val="18"/>
                <w:szCs w:val="18"/>
              </w:rPr>
              <w:t xml:space="preserve">Were any oocytes used (3)? </w:t>
            </w:r>
            <w:r w:rsidR="00224ED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447BC4" w:rsidRPr="00447BC4">
              <w:rPr>
                <w:rFonts w:asciiTheme="minorHAnsi" w:hAnsiTheme="minorHAnsi" w:cs="Arial"/>
                <w:sz w:val="18"/>
                <w:szCs w:val="18"/>
              </w:rPr>
              <w:t>f “yes</w:t>
            </w:r>
            <w:r w:rsidR="00224ED8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447BC4" w:rsidRPr="00447BC4">
              <w:rPr>
                <w:rFonts w:asciiTheme="minorHAnsi" w:hAnsiTheme="minorHAnsi" w:cs="Arial"/>
                <w:sz w:val="18"/>
                <w:szCs w:val="18"/>
              </w:rPr>
              <w:t>” State Reporting Form HSCR 1260-2 for all subjects (link in renewal form)</w:t>
            </w:r>
            <w:r w:rsidR="00224ED8">
              <w:rPr>
                <w:rFonts w:asciiTheme="minorHAnsi" w:hAnsiTheme="minorHAnsi" w:cs="Arial"/>
                <w:sz w:val="18"/>
                <w:szCs w:val="18"/>
              </w:rPr>
              <w:t xml:space="preserve"> should be filled out</w:t>
            </w:r>
            <w:r w:rsidR="00447BC4" w:rsidRPr="00447BC4">
              <w:rPr>
                <w:rFonts w:asciiTheme="minorHAnsi" w:hAnsiTheme="minorHAnsi" w:cs="Arial"/>
                <w:sz w:val="18"/>
                <w:szCs w:val="18"/>
              </w:rPr>
              <w:t>.  Send comment if form is needed and was not done.</w:t>
            </w:r>
          </w:p>
        </w:tc>
      </w:tr>
      <w:tr w:rsidR="00D02136" w:rsidRPr="00F54B1B" w14:paraId="69B57F84" w14:textId="77777777" w:rsidTr="00C612A8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1216" w:type="dxa"/>
            <w:vMerge/>
            <w:shd w:val="clear" w:color="auto" w:fill="auto"/>
            <w:vAlign w:val="center"/>
          </w:tcPr>
          <w:p w14:paraId="7F1A0B98" w14:textId="77777777" w:rsidR="00D02136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53BC42D" w14:textId="2FB0C998" w:rsidR="00D02136" w:rsidRPr="005E773E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thinDiagStripe" w:color="FFFFFF" w:themeColor="background1" w:fill="auto"/>
            <w:vAlign w:val="center"/>
          </w:tcPr>
          <w:p w14:paraId="00E1B2DD" w14:textId="0BC8FBFF" w:rsidR="00D02136" w:rsidRPr="005E773E" w:rsidRDefault="00D02136" w:rsidP="005E773E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</w:tcPr>
          <w:p w14:paraId="6D978AD2" w14:textId="1131CE03" w:rsidR="00D02136" w:rsidRPr="00BB047B" w:rsidDel="005E773E" w:rsidRDefault="00DC66C6" w:rsidP="005E773E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Ensure any changes </w:t>
            </w:r>
            <w:r w:rsidR="00447BC4">
              <w:rPr>
                <w:rFonts w:asciiTheme="minorHAnsi" w:hAnsiTheme="minorHAnsi" w:cs="Arial"/>
                <w:bCs/>
                <w:sz w:val="18"/>
                <w:szCs w:val="18"/>
              </w:rPr>
              <w:t xml:space="preserve">made to the protocol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are summarized </w:t>
            </w:r>
            <w:r w:rsidR="00447BC4">
              <w:rPr>
                <w:rFonts w:asciiTheme="minorHAnsi" w:hAnsiTheme="minorHAnsi" w:cs="Arial"/>
                <w:bCs/>
                <w:sz w:val="18"/>
                <w:szCs w:val="18"/>
              </w:rPr>
              <w:t>(4</w:t>
            </w:r>
            <w:r w:rsidR="009D712B">
              <w:rPr>
                <w:rFonts w:asciiTheme="minorHAnsi" w:hAnsiTheme="minorHAnsi" w:cs="Arial"/>
                <w:bCs/>
                <w:sz w:val="18"/>
                <w:szCs w:val="18"/>
              </w:rPr>
              <w:t>).</w:t>
            </w:r>
          </w:p>
        </w:tc>
      </w:tr>
      <w:tr w:rsidR="00D02136" w:rsidRPr="00F54B1B" w14:paraId="4B28D387" w14:textId="77777777" w:rsidTr="00C612A8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1216" w:type="dxa"/>
            <w:vMerge/>
            <w:shd w:val="clear" w:color="auto" w:fill="auto"/>
            <w:vAlign w:val="center"/>
          </w:tcPr>
          <w:p w14:paraId="72E9DF9D" w14:textId="77777777" w:rsidR="00D02136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134831F" w14:textId="7201FEFD" w:rsidR="00D02136" w:rsidRPr="005E773E" w:rsidRDefault="00D02136" w:rsidP="005E773E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thinDiagStripe" w:color="FFFFFF" w:themeColor="background1" w:fill="auto"/>
            <w:vAlign w:val="center"/>
          </w:tcPr>
          <w:p w14:paraId="2697041F" w14:textId="714BAC02" w:rsidR="00D02136" w:rsidRPr="005E773E" w:rsidRDefault="00D02136" w:rsidP="005E773E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</w:tcPr>
          <w:p w14:paraId="0A85D429" w14:textId="2A613075" w:rsidR="00D02136" w:rsidRPr="00BB047B" w:rsidDel="005E773E" w:rsidRDefault="00447BC4" w:rsidP="00B60510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065F0">
              <w:rPr>
                <w:rFonts w:asciiTheme="minorHAnsi" w:hAnsiTheme="minorHAnsi" w:cs="Arial"/>
                <w:b/>
                <w:color w:val="0033CC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Personnel </w:t>
            </w:r>
            <w:r w:rsidR="00CD5C25">
              <w:rPr>
                <w:rFonts w:asciiTheme="minorHAnsi" w:hAnsiTheme="minorHAnsi" w:cs="Arial"/>
                <w:b/>
                <w:color w:val="0033CC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– renewal </w:t>
            </w:r>
            <w:r w:rsidR="00F4759E">
              <w:rPr>
                <w:rFonts w:asciiTheme="minorHAnsi" w:hAnsiTheme="minorHAnsi" w:cs="Arial"/>
                <w:b/>
                <w:color w:val="0033CC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6 </w:t>
            </w:r>
            <w:r w:rsidR="00224ED8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ersonnel changes noted in section 4</w:t>
            </w:r>
            <w:r w:rsidR="00224ED8">
              <w:rPr>
                <w:rFonts w:asciiTheme="minorHAnsi" w:hAnsiTheme="minorHAnsi" w:cs="Arial"/>
                <w:sz w:val="18"/>
                <w:szCs w:val="18"/>
              </w:rPr>
              <w:t xml:space="preserve"> or send comment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8B651B" w:rsidRPr="00F54B1B" w14:paraId="256C029F" w14:textId="77777777" w:rsidTr="00C612A8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1216" w:type="dxa"/>
            <w:vMerge/>
            <w:shd w:val="clear" w:color="auto" w:fill="auto"/>
            <w:vAlign w:val="center"/>
          </w:tcPr>
          <w:p w14:paraId="715D2405" w14:textId="77777777" w:rsidR="008B651B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D3BDA51" w14:textId="34B07730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thinDiagStripe" w:color="FFFFFF" w:themeColor="background1" w:fill="auto"/>
            <w:vAlign w:val="center"/>
          </w:tcPr>
          <w:p w14:paraId="1C330AB4" w14:textId="70D92A07" w:rsidR="008B651B" w:rsidRPr="008A0E70" w:rsidRDefault="008B651B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</w:tcPr>
          <w:p w14:paraId="6D2E547C" w14:textId="48CBA34C" w:rsidR="008B651B" w:rsidRPr="00CD1299" w:rsidRDefault="008B651B" w:rsidP="008B651B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="Arial"/>
                <w:b/>
                <w:color w:val="0033CC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MPP </w:t>
            </w:r>
            <w:r>
              <w:rPr>
                <w:rFonts w:asciiTheme="minorHAnsi" w:hAnsiTheme="minorHAnsi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MPP - </w:t>
            </w:r>
            <w:r>
              <w:rPr>
                <w:rFonts w:asciiTheme="minorHAnsi" w:hAnsiTheme="minorHAnsi" w:cs="Arial"/>
                <w:sz w:val="18"/>
                <w:szCs w:val="18"/>
              </w:rPr>
              <w:t>Is the trainee/protocol list attached? If not, send comment</w:t>
            </w:r>
          </w:p>
        </w:tc>
      </w:tr>
      <w:tr w:rsidR="008B651B" w:rsidRPr="00F54B1B" w14:paraId="6ABE2FC1" w14:textId="77777777" w:rsidTr="00C612A8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12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47C971" w14:textId="77777777" w:rsidR="008B651B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07E75D" w14:textId="09C475FF" w:rsidR="008B651B" w:rsidRPr="005E773E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thinDiagStripe" w:color="FFFFFF" w:themeColor="background1" w:fill="auto"/>
            <w:vAlign w:val="center"/>
          </w:tcPr>
          <w:p w14:paraId="4B43C99B" w14:textId="7DB00257" w:rsidR="008B651B" w:rsidRPr="005E773E" w:rsidRDefault="008B651B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tcBorders>
              <w:bottom w:val="single" w:sz="12" w:space="0" w:color="auto"/>
            </w:tcBorders>
          </w:tcPr>
          <w:p w14:paraId="029A0BAA" w14:textId="6859F54F" w:rsidR="008B651B" w:rsidRPr="00447BC4" w:rsidDel="005E773E" w:rsidRDefault="008B651B" w:rsidP="008B651B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Any unanticipated problems (5), if yes study must be changed to Full review.</w:t>
            </w:r>
          </w:p>
        </w:tc>
      </w:tr>
      <w:tr w:rsidR="00FF3E01" w:rsidRPr="00F54B1B" w14:paraId="156CEB16" w14:textId="77777777" w:rsidTr="002A2282">
        <w:tblPrEx>
          <w:tblCellMar>
            <w:left w:w="72" w:type="dxa"/>
            <w:right w:w="72" w:type="dxa"/>
          </w:tblCellMar>
        </w:tblPrEx>
        <w:trPr>
          <w:trHeight w:val="396"/>
        </w:trPr>
        <w:tc>
          <w:tcPr>
            <w:tcW w:w="12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1B0B5A" w14:textId="071BF913" w:rsidR="00FF3E01" w:rsidRPr="00BB047B" w:rsidRDefault="00FF3E01" w:rsidP="008B651B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Personnel Info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F73CE" w14:textId="53D266FF" w:rsidR="00FF3E01" w:rsidRPr="00F54B1B" w:rsidRDefault="00FF3E01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A8645" w14:textId="4A9ED9DD" w:rsidR="00FF3E01" w:rsidRPr="00F54B1B" w:rsidRDefault="00FF3E01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tcBorders>
              <w:top w:val="single" w:sz="12" w:space="0" w:color="auto"/>
            </w:tcBorders>
            <w:vAlign w:val="center"/>
          </w:tcPr>
          <w:p w14:paraId="6CDDD623" w14:textId="6D8CD364" w:rsidR="00FF3E01" w:rsidRPr="00BB047B" w:rsidRDefault="00FF3E01" w:rsidP="008B651B">
            <w:pPr>
              <w:spacing w:before="60" w:after="60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00E065F0">
              <w:rPr>
                <w:rFonts w:asciiTheme="minorHAnsi" w:hAnsiTheme="minorHAnsi" w:cs="Arial"/>
                <w:b/>
                <w:color w:val="0033CC"/>
                <w:sz w:val="18"/>
                <w:szCs w:val="18"/>
              </w:rPr>
              <w:t xml:space="preserve">Email 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If a non-Stanford .</w:t>
            </w:r>
            <w:proofErr w:type="spellStart"/>
            <w:r w:rsidRPr="00447BC4">
              <w:rPr>
                <w:rFonts w:asciiTheme="minorHAnsi" w:hAnsiTheme="minorHAnsi" w:cs="Arial"/>
                <w:sz w:val="18"/>
                <w:szCs w:val="18"/>
              </w:rPr>
              <w:t>edu</w:t>
            </w:r>
            <w:proofErr w:type="spellEnd"/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or va.gov email 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address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listed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, send comment to ask if this person is on site or working with stem cells </w:t>
            </w:r>
            <w:r>
              <w:rPr>
                <w:rFonts w:asciiTheme="minorHAnsi" w:hAnsiTheme="minorHAnsi" w:cs="Arial"/>
                <w:sz w:val="18"/>
                <w:szCs w:val="18"/>
              </w:rPr>
              <w:t>off-site (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at site of .</w:t>
            </w:r>
            <w:proofErr w:type="spellStart"/>
            <w:r w:rsidRPr="00447BC4">
              <w:rPr>
                <w:rFonts w:asciiTheme="minorHAnsi" w:hAnsiTheme="minorHAnsi" w:cs="Arial"/>
                <w:sz w:val="18"/>
                <w:szCs w:val="18"/>
              </w:rPr>
              <w:t>edu</w:t>
            </w:r>
            <w:proofErr w:type="spellEnd"/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 address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.  If off-site, send comment to add site to Project Locations.</w:t>
            </w:r>
          </w:p>
        </w:tc>
      </w:tr>
      <w:tr w:rsidR="00FF3E01" w:rsidRPr="00F54B1B" w14:paraId="799D9E27" w14:textId="77777777" w:rsidTr="002A2282">
        <w:tblPrEx>
          <w:tblCellMar>
            <w:left w:w="72" w:type="dxa"/>
            <w:right w:w="72" w:type="dxa"/>
          </w:tblCellMar>
        </w:tblPrEx>
        <w:trPr>
          <w:trHeight w:val="396"/>
        </w:trPr>
        <w:tc>
          <w:tcPr>
            <w:tcW w:w="121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CDF1B4" w14:textId="0566D22E" w:rsidR="00FF3E01" w:rsidRPr="00F54B1B" w:rsidRDefault="00FF3E01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E7B5A" w14:textId="3FE7657F" w:rsidR="00FF3E01" w:rsidRPr="00F54B1B" w:rsidRDefault="00FF3E01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F1A4B" w14:textId="4A5710B5" w:rsidR="00FF3E01" w:rsidRPr="00F54B1B" w:rsidRDefault="00FF3E01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38F0669E" w14:textId="7A0779DB" w:rsidR="00FF3E01" w:rsidRPr="008A0E70" w:rsidRDefault="00FF3E01" w:rsidP="008B651B">
            <w:pPr>
              <w:spacing w:before="60" w:after="60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00696C48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Position/Roles</w:t>
            </w:r>
            <w:r w:rsidRPr="00696C48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 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If no position/role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listed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, send comment.</w:t>
            </w:r>
          </w:p>
        </w:tc>
      </w:tr>
      <w:tr w:rsidR="008B651B" w:rsidRPr="008A0E70" w14:paraId="2F4020CB" w14:textId="77777777" w:rsidTr="003029F0">
        <w:tblPrEx>
          <w:tblCellMar>
            <w:left w:w="72" w:type="dxa"/>
            <w:right w:w="72" w:type="dxa"/>
          </w:tblCellMar>
        </w:tblPrEx>
        <w:trPr>
          <w:trHeight w:val="396"/>
        </w:trPr>
        <w:tc>
          <w:tcPr>
            <w:tcW w:w="12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513187" w14:textId="5846F66E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Stem Cell Checklist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14:paraId="57E5EC25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13B0F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tcBorders>
              <w:top w:val="single" w:sz="12" w:space="0" w:color="auto"/>
            </w:tcBorders>
            <w:vAlign w:val="center"/>
          </w:tcPr>
          <w:p w14:paraId="06636C58" w14:textId="0BDACDCF" w:rsidR="008B651B" w:rsidRPr="00BB047B" w:rsidRDefault="008B651B" w:rsidP="008B651B">
            <w:pPr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  <w:r w:rsidRPr="00447BC4">
              <w:rPr>
                <w:rFonts w:asciiTheme="minorHAnsi" w:hAnsiTheme="minorHAnsi" w:cs="Arial"/>
                <w:sz w:val="18"/>
                <w:szCs w:val="18"/>
              </w:rPr>
              <w:t>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uman 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mbryonic 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tem 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C</w:t>
            </w:r>
            <w:r>
              <w:rPr>
                <w:rFonts w:asciiTheme="minorHAnsi" w:hAnsiTheme="minorHAnsi" w:cs="Arial"/>
                <w:sz w:val="18"/>
                <w:szCs w:val="18"/>
              </w:rPr>
              <w:t>ells 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hESC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) checked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?  If yes and no CIRM funding, </w:t>
            </w:r>
            <w:r>
              <w:rPr>
                <w:rFonts w:asciiTheme="minorHAnsi" w:hAnsiTheme="minorHAnsi" w:cs="Arial"/>
                <w:sz w:val="18"/>
                <w:szCs w:val="18"/>
              </w:rPr>
              <w:t>confirm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 CDPH Admin Note is present.</w:t>
            </w:r>
          </w:p>
        </w:tc>
      </w:tr>
      <w:tr w:rsidR="008B651B" w:rsidRPr="00F54B1B" w14:paraId="79BB58A4" w14:textId="77777777" w:rsidTr="00C612A8">
        <w:tblPrEx>
          <w:tblCellMar>
            <w:left w:w="72" w:type="dxa"/>
            <w:right w:w="72" w:type="dxa"/>
          </w:tblCellMar>
        </w:tblPrEx>
        <w:trPr>
          <w:trHeight w:val="405"/>
        </w:trPr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01A0" w14:textId="07D1B8C4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64E4040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303AB18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7AA07BD3" w14:textId="3894941B" w:rsidR="008B651B" w:rsidRPr="00447BC4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96C48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Methods/1f 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C</w:t>
            </w:r>
            <w:r>
              <w:rPr>
                <w:rFonts w:asciiTheme="minorHAnsi" w:hAnsiTheme="minorHAnsi" w:cs="Arial"/>
                <w:sz w:val="18"/>
                <w:szCs w:val="18"/>
              </w:rPr>
              <w:t>onfirm c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>onsistenc</w:t>
            </w:r>
            <w:r>
              <w:rPr>
                <w:rFonts w:asciiTheme="minorHAnsi" w:hAnsiTheme="minorHAnsi" w:cs="Arial"/>
                <w:sz w:val="18"/>
                <w:szCs w:val="18"/>
              </w:rPr>
              <w:t>y between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 section 1(f), section 4, section 1(b)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  If not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447BC4">
              <w:rPr>
                <w:rFonts w:asciiTheme="minorHAnsi" w:hAnsiTheme="minorHAnsi" w:cs="Arial"/>
                <w:sz w:val="18"/>
                <w:szCs w:val="18"/>
              </w:rPr>
              <w:t xml:space="preserve"> send comment.</w:t>
            </w:r>
          </w:p>
        </w:tc>
      </w:tr>
      <w:tr w:rsidR="008B651B" w:rsidRPr="00F54B1B" w14:paraId="663CA6D9" w14:textId="77777777" w:rsidTr="00C612A8">
        <w:tblPrEx>
          <w:tblCellMar>
            <w:left w:w="72" w:type="dxa"/>
            <w:right w:w="72" w:type="dxa"/>
          </w:tblCellMar>
        </w:tblPrEx>
        <w:trPr>
          <w:trHeight w:val="405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14:paraId="234489AF" w14:textId="68D087D0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Funding</w:t>
            </w:r>
          </w:p>
        </w:tc>
        <w:tc>
          <w:tcPr>
            <w:tcW w:w="446" w:type="dxa"/>
            <w:vAlign w:val="center"/>
          </w:tcPr>
          <w:p w14:paraId="1762CD07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4603FD6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3B7DDAB8" w14:textId="28A82487" w:rsidR="008B651B" w:rsidRPr="008A0E70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96C48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Inactive funding</w:t>
            </w:r>
            <w:r w:rsidRPr="00696C48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Confirm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funding current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 If no</w:t>
            </w:r>
            <w:r>
              <w:rPr>
                <w:rFonts w:asciiTheme="minorHAnsi" w:hAnsiTheme="minorHAnsi" w:cs="Arial"/>
                <w:sz w:val="18"/>
                <w:szCs w:val="18"/>
              </w:rPr>
              <w:t>t,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send comment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remove funding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if needed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8B651B" w:rsidRPr="00F54B1B" w14:paraId="257FDDD2" w14:textId="77777777" w:rsidTr="00C612A8">
        <w:tblPrEx>
          <w:tblCellMar>
            <w:left w:w="72" w:type="dxa"/>
            <w:right w:w="72" w:type="dxa"/>
          </w:tblCellMar>
        </w:tblPrEx>
        <w:trPr>
          <w:trHeight w:val="405"/>
        </w:trPr>
        <w:tc>
          <w:tcPr>
            <w:tcW w:w="1216" w:type="dxa"/>
            <w:vMerge/>
            <w:shd w:val="clear" w:color="auto" w:fill="auto"/>
            <w:vAlign w:val="center"/>
          </w:tcPr>
          <w:p w14:paraId="3FD9C326" w14:textId="36233E9D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0206D5C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710331F" w14:textId="456E2D8C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6385F7CA" w14:textId="23790CA9" w:rsidR="008B651B" w:rsidRPr="00F54B1B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96C48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No </w:t>
            </w:r>
            <w:r w:rsidRPr="00F4759E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Funding</w:t>
            </w:r>
            <w:r w:rsidRPr="00696C48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 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If no funding listed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 if removed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, send comment to ask how work will be supported going forward.</w:t>
            </w:r>
          </w:p>
        </w:tc>
      </w:tr>
      <w:tr w:rsidR="008B651B" w:rsidRPr="00F54B1B" w14:paraId="57E56348" w14:textId="77777777" w:rsidTr="00C612A8">
        <w:tblPrEx>
          <w:tblCellMar>
            <w:left w:w="72" w:type="dxa"/>
            <w:right w:w="72" w:type="dxa"/>
          </w:tblCellMar>
        </w:tblPrEx>
        <w:trPr>
          <w:trHeight w:val="405"/>
        </w:trPr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D882C" w14:textId="0125DB44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60DD361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B731073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284AC7F2" w14:textId="65159B0B" w:rsidR="008B651B" w:rsidRPr="00F54B1B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720A">
              <w:rPr>
                <w:rFonts w:asciiTheme="minorHAnsi" w:hAnsiTheme="minorHAnsi" w:cs="Arial"/>
                <w:b/>
                <w:color w:val="0033CC"/>
                <w:sz w:val="18"/>
                <w:szCs w:val="18"/>
              </w:rPr>
              <w:t>New Funding – Personnel</w:t>
            </w:r>
            <w:r w:rsidRPr="005E720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For grant funding and fellowships, ensure all PIs/recipients are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listed 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in Personnel Info section.  If not, send comment to clarify how the funding is supporting the work if the PI/recipient is not involved in the project.</w:t>
            </w:r>
          </w:p>
        </w:tc>
      </w:tr>
      <w:tr w:rsidR="008B651B" w:rsidRPr="00F54B1B" w14:paraId="45B147D1" w14:textId="77777777" w:rsidTr="00C612A8">
        <w:tblPrEx>
          <w:tblCellMar>
            <w:left w:w="72" w:type="dxa"/>
            <w:right w:w="72" w:type="dxa"/>
          </w:tblCellMar>
        </w:tblPrEx>
        <w:trPr>
          <w:trHeight w:val="405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14:paraId="161EAF3B" w14:textId="22B9AED9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Stem Cell Information (1f)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2351764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F3092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44B09783" w14:textId="60A31202" w:rsidR="008B651B" w:rsidRPr="00F54B1B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65F0">
              <w:rPr>
                <w:rFonts w:asciiTheme="minorHAnsi" w:hAnsiTheme="minorHAnsi" w:cs="Arial"/>
                <w:sz w:val="18"/>
                <w:szCs w:val="18"/>
              </w:rPr>
              <w:t>New cell line(s) added?  If yes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add to Manager </w:t>
            </w:r>
            <w:r w:rsidRPr="005235E1">
              <w:rPr>
                <w:rFonts w:asciiTheme="minorHAnsi" w:hAnsiTheme="minorHAnsi" w:cs="Arial"/>
                <w:sz w:val="18"/>
                <w:szCs w:val="18"/>
              </w:rPr>
              <w:t xml:space="preserve">Meeting 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Notes</w:t>
            </w:r>
          </w:p>
        </w:tc>
      </w:tr>
      <w:tr w:rsidR="008B651B" w:rsidRPr="00F54B1B" w14:paraId="223FA443" w14:textId="77777777" w:rsidTr="00C612A8">
        <w:tblPrEx>
          <w:tblCellMar>
            <w:left w:w="72" w:type="dxa"/>
            <w:right w:w="72" w:type="dxa"/>
          </w:tblCellMar>
        </w:tblPrEx>
        <w:trPr>
          <w:trHeight w:val="405"/>
        </w:trPr>
        <w:tc>
          <w:tcPr>
            <w:tcW w:w="1216" w:type="dxa"/>
            <w:vMerge/>
            <w:shd w:val="clear" w:color="auto" w:fill="auto"/>
            <w:vAlign w:val="center"/>
          </w:tcPr>
          <w:p w14:paraId="59FE6C2A" w14:textId="77777777" w:rsidR="008B651B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10886B24" w14:textId="76A2792B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2FC6C" w14:textId="520F5570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281AABDA" w14:textId="6CFAFA68" w:rsidR="008B651B" w:rsidRPr="00E065F0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720A">
              <w:rPr>
                <w:rFonts w:asciiTheme="minorHAnsi" w:hAnsiTheme="minorHAnsi" w:cs="Arial"/>
                <w:b/>
                <w:color w:val="0033CC"/>
                <w:sz w:val="18"/>
                <w:szCs w:val="18"/>
              </w:rPr>
              <w:t>Provenance commercial</w:t>
            </w:r>
            <w:r w:rsidRPr="005E720A">
              <w:rPr>
                <w:rFonts w:asciiTheme="minorHAnsi" w:hAnsiTheme="minorHAnsi" w:cs="Arial"/>
                <w:color w:val="0033CC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or </w:t>
            </w:r>
            <w:r w:rsidRPr="005E720A">
              <w:rPr>
                <w:rFonts w:asciiTheme="minorHAnsi" w:hAnsiTheme="minorHAnsi" w:cs="Arial"/>
                <w:b/>
                <w:color w:val="0033CC"/>
                <w:sz w:val="18"/>
                <w:szCs w:val="18"/>
              </w:rPr>
              <w:t>Provenance non-commercial</w:t>
            </w:r>
            <w:r w:rsidRPr="005E720A">
              <w:rPr>
                <w:rFonts w:asciiTheme="minorHAnsi" w:hAnsiTheme="minorHAnsi" w:cs="Arial"/>
                <w:color w:val="0033CC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Confirm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all background information and provenance provided.  </w:t>
            </w:r>
          </w:p>
        </w:tc>
      </w:tr>
      <w:tr w:rsidR="008B651B" w:rsidRPr="00F54B1B" w14:paraId="368C2313" w14:textId="77777777" w:rsidTr="00C612A8">
        <w:tblPrEx>
          <w:tblCellMar>
            <w:left w:w="72" w:type="dxa"/>
            <w:right w:w="72" w:type="dxa"/>
          </w:tblCellMar>
        </w:tblPrEx>
        <w:trPr>
          <w:trHeight w:val="396"/>
        </w:trPr>
        <w:tc>
          <w:tcPr>
            <w:tcW w:w="1216" w:type="dxa"/>
            <w:vMerge/>
            <w:shd w:val="thinDiagStripe" w:color="auto" w:fill="auto"/>
            <w:vAlign w:val="center"/>
          </w:tcPr>
          <w:p w14:paraId="3120491F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14:paraId="3EA1EEE5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6AFB7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2EFCE28E" w14:textId="3C9CD9C9" w:rsidR="008B651B" w:rsidRPr="00E065F0" w:rsidRDefault="008B651B" w:rsidP="008B65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20A">
              <w:rPr>
                <w:rFonts w:asciiTheme="minorHAnsi" w:hAnsiTheme="minorHAnsi" w:cstheme="minorHAnsi"/>
                <w:b/>
                <w:color w:val="0033CC"/>
                <w:sz w:val="18"/>
                <w:szCs w:val="18"/>
              </w:rPr>
              <w:t xml:space="preserve">New Cell Line – Methods </w:t>
            </w:r>
            <w:r w:rsidRPr="00E065F0">
              <w:rPr>
                <w:rFonts w:asciiTheme="minorHAnsi" w:hAnsiTheme="minorHAnsi" w:cstheme="minorHAnsi"/>
                <w:sz w:val="18"/>
                <w:szCs w:val="18"/>
              </w:rPr>
              <w:t>Check Stem Cell Checklist and methods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new stem cell lines</w:t>
            </w:r>
            <w:r w:rsidRPr="00E065F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B651B" w:rsidRPr="00F54B1B" w14:paraId="354099D3" w14:textId="77777777" w:rsidTr="00C612A8">
        <w:tblPrEx>
          <w:tblCellMar>
            <w:left w:w="72" w:type="dxa"/>
            <w:right w:w="72" w:type="dxa"/>
          </w:tblCellMar>
        </w:tblPrEx>
        <w:trPr>
          <w:trHeight w:val="317"/>
        </w:trPr>
        <w:tc>
          <w:tcPr>
            <w:tcW w:w="1216" w:type="dxa"/>
            <w:vMerge/>
            <w:shd w:val="clear" w:color="auto" w:fill="auto"/>
            <w:vAlign w:val="center"/>
          </w:tcPr>
          <w:p w14:paraId="6C5DDE4D" w14:textId="502FFEDC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826187F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886A8F7" w14:textId="3AFF6864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shd w:val="clear" w:color="auto" w:fill="auto"/>
            <w:vAlign w:val="center"/>
          </w:tcPr>
          <w:p w14:paraId="1E942AF4" w14:textId="7C54806A" w:rsidR="008B651B" w:rsidRPr="008A0E70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If </w:t>
            </w:r>
            <w:proofErr w:type="spellStart"/>
            <w:r w:rsidRPr="00E065F0">
              <w:rPr>
                <w:rFonts w:asciiTheme="minorHAnsi" w:hAnsiTheme="minorHAnsi" w:cs="Arial"/>
                <w:sz w:val="18"/>
                <w:szCs w:val="18"/>
              </w:rPr>
              <w:t>hESCs</w:t>
            </w:r>
            <w:proofErr w:type="spellEnd"/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added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no CIRM funding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add CDPH Admin Note.</w:t>
            </w:r>
          </w:p>
        </w:tc>
      </w:tr>
      <w:tr w:rsidR="008B651B" w:rsidRPr="00F54B1B" w14:paraId="417D6602" w14:textId="77777777" w:rsidTr="00C612A8">
        <w:tblPrEx>
          <w:tblCellMar>
            <w:left w:w="72" w:type="dxa"/>
            <w:right w:w="72" w:type="dxa"/>
          </w:tblCellMar>
        </w:tblPrEx>
        <w:trPr>
          <w:trHeight w:val="405"/>
        </w:trPr>
        <w:tc>
          <w:tcPr>
            <w:tcW w:w="1216" w:type="dxa"/>
            <w:vMerge/>
            <w:shd w:val="clear" w:color="auto" w:fill="auto"/>
            <w:vAlign w:val="center"/>
          </w:tcPr>
          <w:p w14:paraId="53FFE9CD" w14:textId="5C512433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1BB92DA6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A18FA6B" w14:textId="487B719C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1B4BAECB" w14:textId="1983A6F0" w:rsidR="008B651B" w:rsidRPr="00E065F0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Check 1(c) - 1(e) are correct.  </w:t>
            </w:r>
          </w:p>
        </w:tc>
      </w:tr>
      <w:tr w:rsidR="008B651B" w:rsidRPr="00F54B1B" w14:paraId="54FC3D7E" w14:textId="77777777" w:rsidTr="00CD1299">
        <w:tblPrEx>
          <w:tblCellMar>
            <w:left w:w="72" w:type="dxa"/>
            <w:right w:w="72" w:type="dxa"/>
          </w:tblCellMar>
        </w:tblPrEx>
        <w:trPr>
          <w:trHeight w:val="423"/>
        </w:trPr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9ABC7" w14:textId="6E0F0E8D" w:rsidR="008B651B" w:rsidRPr="008A0E70" w:rsidRDefault="008B651B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46FAB71" w14:textId="30BCD5BF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B10BFBA" w14:textId="4EF70815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5C982CD1" w14:textId="1F653134" w:rsidR="008B651B" w:rsidRPr="00F54B1B" w:rsidRDefault="008B651B" w:rsidP="008B65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96C48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Background information</w:t>
            </w:r>
            <w:r w:rsidRPr="00696C48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ackground information on all existing cell lines current?  If not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send comment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B651B" w:rsidRPr="00F54B1B" w14:paraId="72B41AF9" w14:textId="77777777" w:rsidTr="00C612A8">
        <w:tblPrEx>
          <w:tblCellMar>
            <w:left w:w="72" w:type="dxa"/>
            <w:right w:w="72" w:type="dxa"/>
          </w:tblCellMar>
        </w:tblPrEx>
        <w:trPr>
          <w:trHeight w:val="317"/>
        </w:trPr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DE33B" w14:textId="2155D7A8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Compliance Approvals</w:t>
            </w:r>
          </w:p>
        </w:tc>
        <w:tc>
          <w:tcPr>
            <w:tcW w:w="446" w:type="dxa"/>
            <w:vAlign w:val="center"/>
          </w:tcPr>
          <w:p w14:paraId="455312D8" w14:textId="76501A10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6BC17" w14:textId="22B654C5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606A8D1A" w14:textId="291ABF69" w:rsidR="008B651B" w:rsidRPr="00E065F0" w:rsidRDefault="008B651B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96C48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Expired APB/APLAC</w:t>
            </w:r>
            <w:r w:rsidRPr="00696C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If expired, 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 xml:space="preserve">send comment asking if the work is completed or for new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APB/APLAC </w:t>
            </w:r>
            <w:r w:rsidRPr="00E065F0">
              <w:rPr>
                <w:rFonts w:asciiTheme="minorHAnsi" w:hAnsiTheme="minorHAnsi" w:cs="Arial"/>
                <w:sz w:val="18"/>
                <w:szCs w:val="18"/>
              </w:rPr>
              <w:t>approval.</w:t>
            </w:r>
          </w:p>
        </w:tc>
      </w:tr>
      <w:tr w:rsidR="008B651B" w:rsidRPr="00F54B1B" w14:paraId="006DF33F" w14:textId="77777777" w:rsidTr="00C612A8">
        <w:tblPrEx>
          <w:tblCellMar>
            <w:left w:w="72" w:type="dxa"/>
            <w:right w:w="72" w:type="dxa"/>
          </w:tblCellMar>
        </w:tblPrEx>
        <w:trPr>
          <w:trHeight w:val="317"/>
        </w:trPr>
        <w:tc>
          <w:tcPr>
            <w:tcW w:w="1216" w:type="dxa"/>
            <w:vMerge/>
            <w:shd w:val="clear" w:color="auto" w:fill="auto"/>
            <w:vAlign w:val="center"/>
          </w:tcPr>
          <w:p w14:paraId="1573461A" w14:textId="3E02145E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25517EF" w14:textId="6ABA5138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3E00D" w14:textId="6D081625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2BC36D62" w14:textId="43435DD4" w:rsidR="008B651B" w:rsidRDefault="008B651B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612A8">
              <w:rPr>
                <w:rFonts w:asciiTheme="minorHAnsi" w:hAnsiTheme="minorHAnsi" w:cs="Arial"/>
                <w:sz w:val="18"/>
                <w:szCs w:val="18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</w:rPr>
              <w:t>es IRB, APLAC, and/or APB</w:t>
            </w:r>
            <w:r w:rsidRPr="00C612A8">
              <w:rPr>
                <w:rFonts w:asciiTheme="minorHAnsi" w:hAnsiTheme="minorHAnsi" w:cs="Arial"/>
                <w:sz w:val="18"/>
                <w:szCs w:val="18"/>
              </w:rPr>
              <w:t xml:space="preserve"> all list the SCRO for reciprocal linkage? If n</w:t>
            </w:r>
            <w:r>
              <w:rPr>
                <w:rFonts w:asciiTheme="minorHAnsi" w:hAnsiTheme="minorHAnsi" w:cs="Arial"/>
                <w:sz w:val="18"/>
                <w:szCs w:val="18"/>
              </w:rPr>
              <w:t>o,</w:t>
            </w:r>
            <w:r w:rsidRPr="00C612A8">
              <w:rPr>
                <w:rFonts w:asciiTheme="minorHAnsi" w:hAnsiTheme="minorHAnsi" w:cs="Arial"/>
                <w:sz w:val="18"/>
                <w:szCs w:val="18"/>
              </w:rPr>
              <w:t xml:space="preserve"> send comment to add SCRO.  </w:t>
            </w:r>
          </w:p>
          <w:p w14:paraId="7F371D5A" w14:textId="4BA1156C" w:rsidR="008B651B" w:rsidRPr="00C612A8" w:rsidRDefault="008B651B" w:rsidP="008B651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612A8">
              <w:rPr>
                <w:rFonts w:asciiTheme="minorHAnsi" w:hAnsiTheme="minorHAnsi" w:cs="Arial"/>
                <w:sz w:val="18"/>
                <w:szCs w:val="18"/>
              </w:rPr>
              <w:t xml:space="preserve">Note: </w:t>
            </w: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C612A8">
              <w:rPr>
                <w:rFonts w:asciiTheme="minorHAnsi" w:hAnsiTheme="minorHAnsi" w:cs="Arial"/>
                <w:sz w:val="18"/>
                <w:szCs w:val="18"/>
              </w:rPr>
              <w:t xml:space="preserve">iobanking IRB </w:t>
            </w:r>
            <w:r>
              <w:rPr>
                <w:rFonts w:asciiTheme="minorHAnsi" w:hAnsiTheme="minorHAnsi" w:cs="Arial"/>
                <w:sz w:val="18"/>
                <w:szCs w:val="18"/>
              </w:rPr>
              <w:t>protocols</w:t>
            </w:r>
            <w:r w:rsidRPr="00C612A8">
              <w:rPr>
                <w:rFonts w:asciiTheme="minorHAnsi" w:hAnsiTheme="minorHAnsi" w:cs="Arial"/>
                <w:sz w:val="18"/>
                <w:szCs w:val="18"/>
              </w:rPr>
              <w:t xml:space="preserve"> do not need to list every SCRO that uses specimens.  </w:t>
            </w: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C612A8">
              <w:rPr>
                <w:rFonts w:asciiTheme="minorHAnsi" w:hAnsiTheme="minorHAnsi" w:cs="Arial"/>
                <w:sz w:val="18"/>
                <w:szCs w:val="18"/>
              </w:rPr>
              <w:t>he reason for this check is to ensure that the PD of the other protocol is aware of the linkage.</w:t>
            </w:r>
          </w:p>
        </w:tc>
      </w:tr>
      <w:tr w:rsidR="008B651B" w:rsidRPr="00F54B1B" w14:paraId="162F70F4" w14:textId="77777777" w:rsidTr="00C612A8">
        <w:tblPrEx>
          <w:tblCellMar>
            <w:left w:w="72" w:type="dxa"/>
            <w:right w:w="72" w:type="dxa"/>
          </w:tblCellMar>
        </w:tblPrEx>
        <w:trPr>
          <w:trHeight w:val="317"/>
        </w:trPr>
        <w:tc>
          <w:tcPr>
            <w:tcW w:w="1216" w:type="dxa"/>
            <w:vMerge/>
            <w:shd w:val="clear" w:color="auto" w:fill="auto"/>
            <w:vAlign w:val="center"/>
          </w:tcPr>
          <w:p w14:paraId="77CB33E2" w14:textId="696D6BE1" w:rsidR="008B651B" w:rsidRPr="008A0E70" w:rsidDel="00C24A64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9924F0D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7992" w14:textId="77777777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5CADE4CD" w14:textId="3EA718A9" w:rsidR="008B651B" w:rsidRPr="008A0E70" w:rsidRDefault="008B651B" w:rsidP="008B651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612A8">
              <w:rPr>
                <w:rFonts w:asciiTheme="minorHAnsi" w:hAnsiTheme="minorHAnsi" w:cs="Arial"/>
                <w:sz w:val="18"/>
                <w:szCs w:val="18"/>
              </w:rPr>
              <w:t xml:space="preserve"> If IACUC is VA</w:t>
            </w:r>
            <w:r w:rsidRPr="005235E1">
              <w:rPr>
                <w:rFonts w:asciiTheme="minorHAnsi" w:hAnsiTheme="minorHAnsi" w:cs="Arial"/>
                <w:sz w:val="18"/>
                <w:szCs w:val="18"/>
              </w:rPr>
              <w:t xml:space="preserve">, check Admin Notes for information on expiration date.  If none noted or past expiration, </w:t>
            </w:r>
            <w:r w:rsidRPr="00C612A8">
              <w:rPr>
                <w:rFonts w:asciiTheme="minorHAnsi" w:hAnsiTheme="minorHAnsi" w:cs="Arial"/>
                <w:sz w:val="18"/>
                <w:szCs w:val="18"/>
              </w:rPr>
              <w:t>send comment to confirm approval is current.</w:t>
            </w:r>
          </w:p>
        </w:tc>
      </w:tr>
      <w:tr w:rsidR="008B651B" w:rsidRPr="00F54B1B" w14:paraId="4E5CE253" w14:textId="25F3A57A" w:rsidTr="00C612A8">
        <w:tblPrEx>
          <w:tblCellMar>
            <w:left w:w="72" w:type="dxa"/>
            <w:right w:w="72" w:type="dxa"/>
          </w:tblCellMar>
        </w:tblPrEx>
        <w:trPr>
          <w:trHeight w:val="317"/>
        </w:trPr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69732" w14:textId="77777777" w:rsidR="008B651B" w:rsidRPr="008A0E70" w:rsidDel="00C24A64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14:paraId="42C3565F" w14:textId="7B745204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541FE" w14:textId="387B51E6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A0E7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shd w:val="clear" w:color="auto" w:fill="FFFFFF" w:themeFill="background1"/>
            <w:vAlign w:val="center"/>
          </w:tcPr>
          <w:p w14:paraId="4251920D" w14:textId="1A4A19B5" w:rsidR="008B651B" w:rsidRPr="008A0E70" w:rsidRDefault="008B651B" w:rsidP="008B651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612A8">
              <w:rPr>
                <w:rFonts w:asciiTheme="minorHAnsi" w:hAnsiTheme="minorHAnsi" w:cs="Arial"/>
                <w:sz w:val="18"/>
                <w:szCs w:val="18"/>
              </w:rPr>
              <w:t xml:space="preserve">Add to </w:t>
            </w:r>
            <w:r w:rsidRPr="005235E1">
              <w:rPr>
                <w:rFonts w:asciiTheme="minorHAnsi" w:hAnsiTheme="minorHAnsi" w:cs="Arial"/>
                <w:sz w:val="18"/>
                <w:szCs w:val="18"/>
              </w:rPr>
              <w:t xml:space="preserve">Manager Meeting Notes </w:t>
            </w:r>
            <w:r w:rsidRPr="00C612A8">
              <w:rPr>
                <w:rFonts w:asciiTheme="minorHAnsi" w:hAnsiTheme="minorHAnsi" w:cs="Arial"/>
                <w:sz w:val="18"/>
                <w:szCs w:val="18"/>
              </w:rPr>
              <w:t>the status of all compliance approvals.  IRBs ok to leave on as expired as provenance information for older cell lines.  Replace/remove other protocols.</w:t>
            </w:r>
          </w:p>
        </w:tc>
      </w:tr>
      <w:tr w:rsidR="008B651B" w:rsidRPr="00F54B1B" w14:paraId="119C9C96" w14:textId="77777777" w:rsidTr="00C612A8">
        <w:tblPrEx>
          <w:tblCellMar>
            <w:left w:w="72" w:type="dxa"/>
            <w:right w:w="72" w:type="dxa"/>
          </w:tblCellMar>
        </w:tblPrEx>
        <w:trPr>
          <w:trHeight w:val="317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3C387" w14:textId="7A5F7B08" w:rsidR="008B651B" w:rsidRPr="00B2778D" w:rsidDel="00EA692A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Obligations</w:t>
            </w:r>
          </w:p>
        </w:tc>
        <w:tc>
          <w:tcPr>
            <w:tcW w:w="446" w:type="dxa"/>
            <w:vAlign w:val="center"/>
          </w:tcPr>
          <w:p w14:paraId="1CD10B81" w14:textId="3C8B6CDD" w:rsidR="008B651B" w:rsidRPr="00B2778D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31833" w14:textId="4F3A7FFC" w:rsidR="008B651B" w:rsidRPr="00B2778D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</w:r>
            <w:r w:rsidR="00A15DA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2778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850" w:type="dxa"/>
            <w:gridSpan w:val="3"/>
            <w:vAlign w:val="center"/>
          </w:tcPr>
          <w:p w14:paraId="331E2434" w14:textId="512C907B" w:rsidR="008B651B" w:rsidRDefault="008B651B" w:rsidP="008B651B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bookmarkStart w:id="0" w:name="_Hlk149821113"/>
            <w:r w:rsidRPr="00C612A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696C48"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  <w:t>CIRM funding</w:t>
            </w:r>
            <w:r w:rsidRPr="00696C48"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  <w:t xml:space="preserve"> </w:t>
            </w:r>
            <w:r w:rsidRPr="00C612A8">
              <w:rPr>
                <w:rFonts w:asciiTheme="minorHAnsi" w:hAnsiTheme="minorHAnsi" w:cs="Arial"/>
                <w:bCs/>
                <w:sz w:val="18"/>
                <w:szCs w:val="18"/>
              </w:rPr>
              <w:t xml:space="preserve">If Protocol has CIRM funding, add standard CIRM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Approval </w:t>
            </w:r>
            <w:r w:rsidRPr="00C612A8">
              <w:rPr>
                <w:rFonts w:asciiTheme="minorHAnsi" w:hAnsiTheme="minorHAnsi" w:cs="Arial"/>
                <w:bCs/>
                <w:sz w:val="18"/>
                <w:szCs w:val="18"/>
              </w:rPr>
              <w:t>Note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14:paraId="265FAC71" w14:textId="77777777" w:rsidR="008B651B" w:rsidRPr="005235E1" w:rsidRDefault="008B651B" w:rsidP="008B651B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35E1">
              <w:rPr>
                <w:rFonts w:asciiTheme="minorHAnsi" w:hAnsiTheme="minorHAnsi" w:cs="Arial"/>
                <w:bCs/>
                <w:sz w:val="18"/>
                <w:szCs w:val="18"/>
              </w:rPr>
              <w:t>Note:</w:t>
            </w:r>
          </w:p>
          <w:p w14:paraId="3F6744D1" w14:textId="77777777" w:rsidR="008B651B" w:rsidRPr="005235E1" w:rsidRDefault="008B651B" w:rsidP="008B651B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35E1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Research Category: (Title)</w:t>
            </w:r>
          </w:p>
          <w:p w14:paraId="77C7D0A0" w14:textId="77777777" w:rsidR="008B651B" w:rsidRPr="005235E1" w:rsidRDefault="008B651B" w:rsidP="008B651B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35E1">
              <w:rPr>
                <w:rFonts w:asciiTheme="minorHAnsi" w:hAnsiTheme="minorHAnsi" w:cs="Arial"/>
                <w:bCs/>
                <w:sz w:val="18"/>
                <w:szCs w:val="18"/>
              </w:rPr>
              <w:t>Approved Stem Cell Lines:</w:t>
            </w:r>
          </w:p>
          <w:p w14:paraId="479B8E00" w14:textId="77777777" w:rsidR="008B651B" w:rsidRPr="005235E1" w:rsidRDefault="008B651B" w:rsidP="008B651B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35E1">
              <w:rPr>
                <w:rFonts w:asciiTheme="minorHAnsi" w:hAnsiTheme="minorHAnsi" w:cs="Arial"/>
                <w:bCs/>
                <w:sz w:val="18"/>
                <w:szCs w:val="18"/>
              </w:rPr>
              <w:t>Other Stem Cells/Tissues:</w:t>
            </w:r>
          </w:p>
          <w:p w14:paraId="63B4292D" w14:textId="35A363DA" w:rsidR="008B651B" w:rsidRPr="00C612A8" w:rsidRDefault="008B651B" w:rsidP="008B651B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35E1">
              <w:rPr>
                <w:rFonts w:asciiTheme="minorHAnsi" w:hAnsiTheme="minorHAnsi" w:cs="Arial"/>
                <w:bCs/>
                <w:sz w:val="18"/>
                <w:szCs w:val="18"/>
              </w:rPr>
              <w:t xml:space="preserve">“Full Renewal of Full protocol to” . . . / “Designated Revision of Full Protocol </w:t>
            </w:r>
            <w:proofErr w:type="gramStart"/>
            <w:r w:rsidRPr="005235E1">
              <w:rPr>
                <w:rFonts w:asciiTheme="minorHAnsi" w:hAnsiTheme="minorHAnsi" w:cs="Arial"/>
                <w:bCs/>
                <w:sz w:val="18"/>
                <w:szCs w:val="18"/>
              </w:rPr>
              <w:t>to”. . .</w:t>
            </w:r>
            <w:bookmarkEnd w:id="0"/>
            <w:proofErr w:type="gramEnd"/>
          </w:p>
        </w:tc>
      </w:tr>
      <w:tr w:rsidR="008B651B" w:rsidRPr="00F54B1B" w14:paraId="0C449DA2" w14:textId="77777777" w:rsidTr="00C612A8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288"/>
        </w:trPr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FE9F5" w14:textId="0D8B7762" w:rsidR="008B651B" w:rsidRPr="008A0E70" w:rsidRDefault="008B651B" w:rsidP="008B651B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Notes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318853570"/>
            <w:placeholder>
              <w:docPart w:val="E2808E5A716642BCBD5EBDD9CF46B0DC"/>
            </w:placeholder>
            <w:showingPlcHdr/>
          </w:sdtPr>
          <w:sdtEndPr/>
          <w:sdtContent>
            <w:tc>
              <w:tcPr>
                <w:tcW w:w="8850" w:type="dxa"/>
                <w:gridSpan w:val="3"/>
                <w:vAlign w:val="center"/>
              </w:tcPr>
              <w:p w14:paraId="6ADF1C11" w14:textId="3539EE55" w:rsidR="008B651B" w:rsidRPr="008A0E70" w:rsidRDefault="008B651B" w:rsidP="008B651B">
                <w:pPr>
                  <w:spacing w:before="60" w:after="60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AD39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2845B4" w14:textId="3705393C" w:rsidR="0032321C" w:rsidRPr="00D62BD8" w:rsidRDefault="0032321C" w:rsidP="00D62BD8">
      <w:pPr>
        <w:pStyle w:val="Header"/>
        <w:tabs>
          <w:tab w:val="left" w:pos="0"/>
        </w:tabs>
        <w:outlineLvl w:val="0"/>
        <w:rPr>
          <w:rFonts w:asciiTheme="minorHAnsi" w:hAnsiTheme="minorHAnsi"/>
          <w:sz w:val="18"/>
          <w:szCs w:val="18"/>
          <w:u w:val="single"/>
        </w:rPr>
      </w:pPr>
    </w:p>
    <w:sectPr w:rsidR="0032321C" w:rsidRPr="00D62BD8" w:rsidSect="002136EB">
      <w:headerReference w:type="default" r:id="rId11"/>
      <w:footerReference w:type="default" r:id="rId12"/>
      <w:pgSz w:w="12240" w:h="15840" w:code="1"/>
      <w:pgMar w:top="660" w:right="1080" w:bottom="720" w:left="165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43E00" w14:textId="77777777" w:rsidR="002136EB" w:rsidRDefault="002136EB">
      <w:r>
        <w:separator/>
      </w:r>
    </w:p>
  </w:endnote>
  <w:endnote w:type="continuationSeparator" w:id="0">
    <w:p w14:paraId="67A3645E" w14:textId="77777777" w:rsidR="002136EB" w:rsidRDefault="0021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69C68" w14:textId="2AF67A29" w:rsidR="00447BC4" w:rsidRPr="00333999" w:rsidRDefault="00447BC4" w:rsidP="00710DA0">
    <w:pPr>
      <w:pStyle w:val="Footer"/>
      <w:tabs>
        <w:tab w:val="left" w:pos="1600"/>
        <w:tab w:val="left" w:pos="2333"/>
      </w:tabs>
      <w:ind w:hanging="900"/>
      <w:rPr>
        <w:rFonts w:ascii="Verdana" w:hAnsi="Verdana"/>
        <w:sz w:val="16"/>
        <w:szCs w:val="16"/>
      </w:rPr>
    </w:pPr>
    <w:r w:rsidRPr="00FF3E01">
      <w:rPr>
        <w:rFonts w:ascii="Verdana" w:hAnsi="Verdana"/>
        <w:sz w:val="14"/>
        <w:szCs w:val="14"/>
      </w:rPr>
      <w:t>CHK</w:t>
    </w:r>
    <w:r w:rsidR="00FF3E01" w:rsidRPr="00FF3E01">
      <w:rPr>
        <w:rFonts w:ascii="Verdana" w:hAnsi="Verdana"/>
        <w:sz w:val="14"/>
        <w:szCs w:val="14"/>
      </w:rPr>
      <w:t>-46</w:t>
    </w:r>
    <w:r w:rsidRPr="00FF3E01">
      <w:rPr>
        <w:rFonts w:ascii="Verdana" w:hAnsi="Verdana"/>
        <w:sz w:val="14"/>
        <w:szCs w:val="14"/>
      </w:rPr>
      <w:t xml:space="preserve"> </w:t>
    </w:r>
    <w:r w:rsidR="00967C77" w:rsidRPr="00FF3E01">
      <w:rPr>
        <w:rFonts w:ascii="Verdana" w:hAnsi="Verdana"/>
        <w:sz w:val="14"/>
        <w:szCs w:val="14"/>
      </w:rPr>
      <w:t xml:space="preserve">    </w:t>
    </w:r>
    <w:r w:rsidRPr="00FF3E01">
      <w:rPr>
        <w:rFonts w:ascii="Verdana" w:hAnsi="Verdana"/>
        <w:sz w:val="14"/>
        <w:szCs w:val="14"/>
      </w:rPr>
      <w:t>rev</w:t>
    </w:r>
    <w:r w:rsidR="008402FA">
      <w:rPr>
        <w:rFonts w:ascii="Verdana" w:hAnsi="Verdana"/>
        <w:sz w:val="14"/>
        <w:szCs w:val="14"/>
      </w:rPr>
      <w:t>2</w:t>
    </w:r>
    <w:r w:rsidRPr="00FF3E01">
      <w:rPr>
        <w:rFonts w:ascii="Verdana" w:hAnsi="Verdana"/>
        <w:sz w:val="14"/>
        <w:szCs w:val="14"/>
      </w:rPr>
      <w:t xml:space="preserve"> </w:t>
    </w:r>
    <w:r w:rsidR="00967C77" w:rsidRPr="00FF3E01">
      <w:rPr>
        <w:rFonts w:ascii="Verdana" w:hAnsi="Verdana"/>
        <w:sz w:val="14"/>
        <w:szCs w:val="14"/>
      </w:rPr>
      <w:t xml:space="preserve">    </w:t>
    </w:r>
    <w:r w:rsidR="008402FA">
      <w:rPr>
        <w:rFonts w:ascii="Verdana" w:hAnsi="Verdana"/>
        <w:sz w:val="14"/>
        <w:szCs w:val="14"/>
      </w:rPr>
      <w:t>04/2024</w:t>
    </w:r>
    <w:r w:rsidRPr="0033399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33999">
      <w:rPr>
        <w:rFonts w:ascii="Verdana" w:hAnsi="Verdana"/>
        <w:sz w:val="16"/>
        <w:szCs w:val="16"/>
      </w:rPr>
      <w:t>Research Compliance Office</w:t>
    </w:r>
  </w:p>
  <w:p w14:paraId="402B2CA1" w14:textId="77777777" w:rsidR="00447BC4" w:rsidRPr="002203DF" w:rsidRDefault="00447BC4" w:rsidP="0022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11F95" w14:textId="77777777" w:rsidR="002136EB" w:rsidRDefault="002136EB">
      <w:r>
        <w:separator/>
      </w:r>
    </w:p>
  </w:footnote>
  <w:footnote w:type="continuationSeparator" w:id="0">
    <w:p w14:paraId="67ED167F" w14:textId="77777777" w:rsidR="002136EB" w:rsidRDefault="0021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80" w:type="dxa"/>
      <w:tblInd w:w="-9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980"/>
      <w:gridCol w:w="7740"/>
      <w:gridCol w:w="1260"/>
    </w:tblGrid>
    <w:tr w:rsidR="00447BC4" w:rsidRPr="00333999" w14:paraId="02A2E730" w14:textId="77777777" w:rsidTr="00121BF3">
      <w:trPr>
        <w:trHeight w:val="710"/>
      </w:trPr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28D42456" w14:textId="77777777" w:rsidR="00447BC4" w:rsidRPr="00333999" w:rsidRDefault="00447BC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6"/>
              <w:szCs w:val="16"/>
            </w:rPr>
          </w:pPr>
          <w:r w:rsidRPr="00333999">
            <w:rPr>
              <w:rFonts w:ascii="Verdana" w:hAnsi="Verdana"/>
              <w:sz w:val="16"/>
              <w:szCs w:val="16"/>
            </w:rPr>
            <w:t>Stanford University</w:t>
          </w:r>
        </w:p>
        <w:p w14:paraId="6D82C371" w14:textId="77777777" w:rsidR="00447BC4" w:rsidRPr="002D17AA" w:rsidRDefault="00447BC4" w:rsidP="002D17AA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8"/>
              <w:szCs w:val="18"/>
            </w:rPr>
          </w:pPr>
          <w:r w:rsidRPr="00333999">
            <w:rPr>
              <w:rFonts w:ascii="Verdana" w:hAnsi="Verdana"/>
              <w:sz w:val="18"/>
              <w:szCs w:val="18"/>
            </w:rPr>
            <w:t>HRPP</w:t>
          </w:r>
        </w:p>
      </w:tc>
      <w:tc>
        <w:tcPr>
          <w:tcW w:w="77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C90BBD6" w14:textId="7612FE85" w:rsidR="00447BC4" w:rsidRPr="00333999" w:rsidRDefault="00746FD8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color w:val="C00000"/>
            </w:rPr>
          </w:pPr>
          <w:r>
            <w:rPr>
              <w:rFonts w:ascii="Verdana" w:hAnsi="Verdana"/>
              <w:b/>
              <w:bCs/>
              <w:iCs/>
              <w:color w:val="C00000"/>
            </w:rPr>
            <w:t xml:space="preserve">SCRO </w:t>
          </w:r>
          <w:r w:rsidR="00447BC4">
            <w:rPr>
              <w:rFonts w:ascii="Verdana" w:hAnsi="Verdana"/>
              <w:b/>
              <w:bCs/>
              <w:iCs/>
              <w:color w:val="C00000"/>
            </w:rPr>
            <w:t>Renewal Review Checklist</w:t>
          </w:r>
        </w:p>
        <w:p w14:paraId="6782EF42" w14:textId="77777777" w:rsidR="00447BC4" w:rsidRPr="00333999" w:rsidRDefault="00447BC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sz w:val="20"/>
            </w:rPr>
          </w:pP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521B41C" w14:textId="030CBED8" w:rsidR="00447BC4" w:rsidRDefault="00447BC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t>CHK-</w:t>
          </w:r>
          <w:r w:rsidR="00FF3E01">
            <w:rPr>
              <w:rFonts w:ascii="Verdana" w:hAnsi="Verdana"/>
              <w:sz w:val="20"/>
            </w:rPr>
            <w:t>46</w:t>
          </w:r>
        </w:p>
        <w:p w14:paraId="190756B0" w14:textId="77777777" w:rsidR="00447BC4" w:rsidRPr="00333999" w:rsidRDefault="00447BC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0"/>
              <w:szCs w:val="10"/>
            </w:rPr>
          </w:pPr>
          <w:r w:rsidRPr="00333999">
            <w:rPr>
              <w:rFonts w:ascii="Verdana" w:hAnsi="Verdana"/>
              <w:sz w:val="10"/>
              <w:szCs w:val="10"/>
            </w:rPr>
            <w:t xml:space="preserve"> </w:t>
          </w:r>
        </w:p>
        <w:p w14:paraId="49956079" w14:textId="2C0E371F" w:rsidR="00447BC4" w:rsidRPr="00333999" w:rsidRDefault="00447BC4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fldChar w:fldCharType="begin"/>
          </w:r>
          <w:r w:rsidRPr="00333999">
            <w:rPr>
              <w:rFonts w:ascii="Verdana" w:hAnsi="Verdana"/>
              <w:sz w:val="20"/>
            </w:rPr>
            <w:instrText xml:space="preserve"> PAGE   \* MERGEFORMAT </w:instrText>
          </w:r>
          <w:r w:rsidRPr="00333999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1</w:t>
          </w:r>
          <w:r w:rsidRPr="00333999">
            <w:rPr>
              <w:rFonts w:ascii="Verdana" w:hAnsi="Verdana"/>
              <w:sz w:val="20"/>
            </w:rPr>
            <w:fldChar w:fldCharType="end"/>
          </w:r>
          <w:r w:rsidRPr="00333999">
            <w:rPr>
              <w:rFonts w:ascii="Verdana" w:hAnsi="Verdana"/>
              <w:sz w:val="20"/>
            </w:rPr>
            <w:t>/</w:t>
          </w:r>
          <w:r>
            <w:rPr>
              <w:rFonts w:ascii="Verdana" w:hAnsi="Verdana"/>
              <w:noProof/>
              <w:sz w:val="20"/>
            </w:rPr>
            <w:fldChar w:fldCharType="begin"/>
          </w:r>
          <w:r>
            <w:rPr>
              <w:rFonts w:ascii="Verdana" w:hAnsi="Verdana"/>
              <w:noProof/>
              <w:sz w:val="20"/>
            </w:rPr>
            <w:instrText xml:space="preserve"> NUMPAGES   \* MERGEFORMAT </w:instrText>
          </w:r>
          <w:r>
            <w:rPr>
              <w:rFonts w:ascii="Verdana" w:hAnsi="Verdana"/>
              <w:noProof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3</w:t>
          </w:r>
          <w:r>
            <w:rPr>
              <w:rFonts w:ascii="Verdana" w:hAnsi="Verdana"/>
              <w:noProof/>
              <w:sz w:val="20"/>
            </w:rPr>
            <w:fldChar w:fldCharType="end"/>
          </w:r>
        </w:p>
      </w:tc>
    </w:tr>
  </w:tbl>
  <w:p w14:paraId="3E8BDF20" w14:textId="77777777" w:rsidR="00447BC4" w:rsidRPr="00A1173A" w:rsidRDefault="00447BC4" w:rsidP="00A1173A">
    <w:pPr>
      <w:pStyle w:val="Header"/>
      <w:tabs>
        <w:tab w:val="clear" w:pos="8640"/>
        <w:tab w:val="right" w:pos="9360"/>
      </w:tabs>
      <w:ind w:right="-1080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4703B"/>
    <w:multiLevelType w:val="hybridMultilevel"/>
    <w:tmpl w:val="EB48E24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604AAB"/>
    <w:multiLevelType w:val="hybridMultilevel"/>
    <w:tmpl w:val="73F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85030">
    <w:abstractNumId w:val="0"/>
  </w:num>
  <w:num w:numId="2" w16cid:durableId="194098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Th1ePIFSFhS9o5HGGsLRgNF8oO5LdYe1gweolt4WaGJeKFvbUEXnQtjgb/iVlq8t3UHFby0oa/ec13l7orkkQ==" w:salt="Ss7aOpvExrbPgnVAw+Frh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0B"/>
    <w:rsid w:val="00000046"/>
    <w:rsid w:val="00000EE7"/>
    <w:rsid w:val="00002CE4"/>
    <w:rsid w:val="00006109"/>
    <w:rsid w:val="00006755"/>
    <w:rsid w:val="00012822"/>
    <w:rsid w:val="00013547"/>
    <w:rsid w:val="00013C3A"/>
    <w:rsid w:val="00022551"/>
    <w:rsid w:val="00023412"/>
    <w:rsid w:val="00023D92"/>
    <w:rsid w:val="00024A51"/>
    <w:rsid w:val="00024F04"/>
    <w:rsid w:val="00027F4C"/>
    <w:rsid w:val="000307E5"/>
    <w:rsid w:val="00033961"/>
    <w:rsid w:val="00035CAB"/>
    <w:rsid w:val="000360FE"/>
    <w:rsid w:val="00036634"/>
    <w:rsid w:val="00040C2E"/>
    <w:rsid w:val="00044408"/>
    <w:rsid w:val="000528EF"/>
    <w:rsid w:val="000572F5"/>
    <w:rsid w:val="00057D16"/>
    <w:rsid w:val="00065D34"/>
    <w:rsid w:val="00067C40"/>
    <w:rsid w:val="000700FB"/>
    <w:rsid w:val="000733D1"/>
    <w:rsid w:val="000746F6"/>
    <w:rsid w:val="0007479B"/>
    <w:rsid w:val="00082CFE"/>
    <w:rsid w:val="000843AB"/>
    <w:rsid w:val="00086ADC"/>
    <w:rsid w:val="00086DA9"/>
    <w:rsid w:val="00087403"/>
    <w:rsid w:val="0009337C"/>
    <w:rsid w:val="000944F4"/>
    <w:rsid w:val="00097B81"/>
    <w:rsid w:val="00097D92"/>
    <w:rsid w:val="000A1576"/>
    <w:rsid w:val="000A4980"/>
    <w:rsid w:val="000B2852"/>
    <w:rsid w:val="000C20DA"/>
    <w:rsid w:val="000C5F50"/>
    <w:rsid w:val="000C62E6"/>
    <w:rsid w:val="000C75B6"/>
    <w:rsid w:val="000D0467"/>
    <w:rsid w:val="000D1CF5"/>
    <w:rsid w:val="000D3530"/>
    <w:rsid w:val="000D53DF"/>
    <w:rsid w:val="000D63C4"/>
    <w:rsid w:val="000E1FCA"/>
    <w:rsid w:val="000E2608"/>
    <w:rsid w:val="000E557C"/>
    <w:rsid w:val="000E5B9F"/>
    <w:rsid w:val="000E5C6F"/>
    <w:rsid w:val="000E5D69"/>
    <w:rsid w:val="000E7EB7"/>
    <w:rsid w:val="000F535A"/>
    <w:rsid w:val="000F654A"/>
    <w:rsid w:val="00103FC2"/>
    <w:rsid w:val="00106EA1"/>
    <w:rsid w:val="00106F07"/>
    <w:rsid w:val="001073E1"/>
    <w:rsid w:val="0011020E"/>
    <w:rsid w:val="00110688"/>
    <w:rsid w:val="0011188C"/>
    <w:rsid w:val="00116405"/>
    <w:rsid w:val="00116F60"/>
    <w:rsid w:val="00121517"/>
    <w:rsid w:val="00121BF3"/>
    <w:rsid w:val="00122673"/>
    <w:rsid w:val="00122A18"/>
    <w:rsid w:val="001247A5"/>
    <w:rsid w:val="00126B2A"/>
    <w:rsid w:val="00134C2E"/>
    <w:rsid w:val="00137C1F"/>
    <w:rsid w:val="001411FE"/>
    <w:rsid w:val="00142062"/>
    <w:rsid w:val="001442D4"/>
    <w:rsid w:val="001457A4"/>
    <w:rsid w:val="00155D9D"/>
    <w:rsid w:val="00155F85"/>
    <w:rsid w:val="0015620F"/>
    <w:rsid w:val="00160565"/>
    <w:rsid w:val="00160862"/>
    <w:rsid w:val="001720F8"/>
    <w:rsid w:val="001742C1"/>
    <w:rsid w:val="00176BBB"/>
    <w:rsid w:val="00181766"/>
    <w:rsid w:val="001867CE"/>
    <w:rsid w:val="00186BC4"/>
    <w:rsid w:val="001969F1"/>
    <w:rsid w:val="001974EC"/>
    <w:rsid w:val="001976CC"/>
    <w:rsid w:val="001A3084"/>
    <w:rsid w:val="001A3E1A"/>
    <w:rsid w:val="001A497E"/>
    <w:rsid w:val="001A4C5B"/>
    <w:rsid w:val="001A52E4"/>
    <w:rsid w:val="001A5879"/>
    <w:rsid w:val="001B1865"/>
    <w:rsid w:val="001B239B"/>
    <w:rsid w:val="001B620B"/>
    <w:rsid w:val="001B7E45"/>
    <w:rsid w:val="001C1EB9"/>
    <w:rsid w:val="001C4F77"/>
    <w:rsid w:val="001C5893"/>
    <w:rsid w:val="001D1FB8"/>
    <w:rsid w:val="001D360F"/>
    <w:rsid w:val="001D65A2"/>
    <w:rsid w:val="001E133A"/>
    <w:rsid w:val="001E3276"/>
    <w:rsid w:val="001E54C1"/>
    <w:rsid w:val="001F1A14"/>
    <w:rsid w:val="001F1C3A"/>
    <w:rsid w:val="001F1EF3"/>
    <w:rsid w:val="001F31AA"/>
    <w:rsid w:val="0020007C"/>
    <w:rsid w:val="00201C58"/>
    <w:rsid w:val="002035FF"/>
    <w:rsid w:val="00204833"/>
    <w:rsid w:val="00207A08"/>
    <w:rsid w:val="002136EB"/>
    <w:rsid w:val="0021532B"/>
    <w:rsid w:val="00220287"/>
    <w:rsid w:val="002203DF"/>
    <w:rsid w:val="002208F3"/>
    <w:rsid w:val="00221A43"/>
    <w:rsid w:val="002236F7"/>
    <w:rsid w:val="00223BDF"/>
    <w:rsid w:val="00223C5F"/>
    <w:rsid w:val="00224ED8"/>
    <w:rsid w:val="002257BA"/>
    <w:rsid w:val="002268F6"/>
    <w:rsid w:val="00227BC1"/>
    <w:rsid w:val="00230423"/>
    <w:rsid w:val="002336CF"/>
    <w:rsid w:val="00237121"/>
    <w:rsid w:val="00241C35"/>
    <w:rsid w:val="002425E4"/>
    <w:rsid w:val="002479D2"/>
    <w:rsid w:val="00250F12"/>
    <w:rsid w:val="00254CD9"/>
    <w:rsid w:val="00255B8C"/>
    <w:rsid w:val="002563CB"/>
    <w:rsid w:val="002626C2"/>
    <w:rsid w:val="002679C9"/>
    <w:rsid w:val="00267EC7"/>
    <w:rsid w:val="002704C6"/>
    <w:rsid w:val="002713EF"/>
    <w:rsid w:val="00272825"/>
    <w:rsid w:val="0027310B"/>
    <w:rsid w:val="00274415"/>
    <w:rsid w:val="002746B9"/>
    <w:rsid w:val="00283132"/>
    <w:rsid w:val="002856F2"/>
    <w:rsid w:val="00287C73"/>
    <w:rsid w:val="00291CE1"/>
    <w:rsid w:val="00291D8F"/>
    <w:rsid w:val="002A113B"/>
    <w:rsid w:val="002A1CAD"/>
    <w:rsid w:val="002A2794"/>
    <w:rsid w:val="002B4217"/>
    <w:rsid w:val="002B7F69"/>
    <w:rsid w:val="002C0FCD"/>
    <w:rsid w:val="002C1F4F"/>
    <w:rsid w:val="002C6453"/>
    <w:rsid w:val="002C7203"/>
    <w:rsid w:val="002C7F34"/>
    <w:rsid w:val="002D17AA"/>
    <w:rsid w:val="002D1B85"/>
    <w:rsid w:val="002D2CCC"/>
    <w:rsid w:val="002D3004"/>
    <w:rsid w:val="002D638A"/>
    <w:rsid w:val="002E17FE"/>
    <w:rsid w:val="002E48B4"/>
    <w:rsid w:val="002F073F"/>
    <w:rsid w:val="002F179A"/>
    <w:rsid w:val="002F38A3"/>
    <w:rsid w:val="003015EB"/>
    <w:rsid w:val="003029F0"/>
    <w:rsid w:val="00303256"/>
    <w:rsid w:val="00303364"/>
    <w:rsid w:val="00304E56"/>
    <w:rsid w:val="0032321C"/>
    <w:rsid w:val="00324046"/>
    <w:rsid w:val="00324056"/>
    <w:rsid w:val="00330885"/>
    <w:rsid w:val="00330D5A"/>
    <w:rsid w:val="00331589"/>
    <w:rsid w:val="00332A5A"/>
    <w:rsid w:val="00333999"/>
    <w:rsid w:val="00335C15"/>
    <w:rsid w:val="00337615"/>
    <w:rsid w:val="003406D5"/>
    <w:rsid w:val="00342E91"/>
    <w:rsid w:val="00344581"/>
    <w:rsid w:val="00345A12"/>
    <w:rsid w:val="00351367"/>
    <w:rsid w:val="00352564"/>
    <w:rsid w:val="00353157"/>
    <w:rsid w:val="00354748"/>
    <w:rsid w:val="003603D1"/>
    <w:rsid w:val="003636FB"/>
    <w:rsid w:val="00365FB3"/>
    <w:rsid w:val="003666B2"/>
    <w:rsid w:val="00373C7F"/>
    <w:rsid w:val="00376D60"/>
    <w:rsid w:val="00380560"/>
    <w:rsid w:val="00380A00"/>
    <w:rsid w:val="00383675"/>
    <w:rsid w:val="00384AE9"/>
    <w:rsid w:val="00386658"/>
    <w:rsid w:val="00386D2C"/>
    <w:rsid w:val="003948CB"/>
    <w:rsid w:val="00396458"/>
    <w:rsid w:val="003979B3"/>
    <w:rsid w:val="003A2487"/>
    <w:rsid w:val="003A4433"/>
    <w:rsid w:val="003A521B"/>
    <w:rsid w:val="003A53F4"/>
    <w:rsid w:val="003A6DAA"/>
    <w:rsid w:val="003B5A4C"/>
    <w:rsid w:val="003C03B8"/>
    <w:rsid w:val="003C21B3"/>
    <w:rsid w:val="003C4000"/>
    <w:rsid w:val="003D04D6"/>
    <w:rsid w:val="003D2D0A"/>
    <w:rsid w:val="003D3237"/>
    <w:rsid w:val="003D4506"/>
    <w:rsid w:val="003E257D"/>
    <w:rsid w:val="003F2EBB"/>
    <w:rsid w:val="003F77CC"/>
    <w:rsid w:val="0040375C"/>
    <w:rsid w:val="004040EF"/>
    <w:rsid w:val="004070EC"/>
    <w:rsid w:val="00415299"/>
    <w:rsid w:val="00416D16"/>
    <w:rsid w:val="004178B2"/>
    <w:rsid w:val="00420790"/>
    <w:rsid w:val="0042146C"/>
    <w:rsid w:val="004229B1"/>
    <w:rsid w:val="004266D0"/>
    <w:rsid w:val="004307EF"/>
    <w:rsid w:val="00436F6B"/>
    <w:rsid w:val="00440F19"/>
    <w:rsid w:val="004425B4"/>
    <w:rsid w:val="00447BC4"/>
    <w:rsid w:val="00447DC9"/>
    <w:rsid w:val="00450526"/>
    <w:rsid w:val="00452C46"/>
    <w:rsid w:val="004532CF"/>
    <w:rsid w:val="00456C0B"/>
    <w:rsid w:val="00461CAA"/>
    <w:rsid w:val="00465997"/>
    <w:rsid w:val="00465BE0"/>
    <w:rsid w:val="00466EB5"/>
    <w:rsid w:val="004672A2"/>
    <w:rsid w:val="00467593"/>
    <w:rsid w:val="00471BAB"/>
    <w:rsid w:val="004723E4"/>
    <w:rsid w:val="00472AEA"/>
    <w:rsid w:val="00475F15"/>
    <w:rsid w:val="00476D41"/>
    <w:rsid w:val="004848DF"/>
    <w:rsid w:val="004867E4"/>
    <w:rsid w:val="00490138"/>
    <w:rsid w:val="00491BB5"/>
    <w:rsid w:val="00493317"/>
    <w:rsid w:val="0049417A"/>
    <w:rsid w:val="00496705"/>
    <w:rsid w:val="00496C65"/>
    <w:rsid w:val="004A2E77"/>
    <w:rsid w:val="004A591D"/>
    <w:rsid w:val="004A7E6C"/>
    <w:rsid w:val="004B2C56"/>
    <w:rsid w:val="004B3458"/>
    <w:rsid w:val="004B3EA0"/>
    <w:rsid w:val="004B6912"/>
    <w:rsid w:val="004B7AFC"/>
    <w:rsid w:val="004C007F"/>
    <w:rsid w:val="004C0A7D"/>
    <w:rsid w:val="004C1E11"/>
    <w:rsid w:val="004C5949"/>
    <w:rsid w:val="004D4519"/>
    <w:rsid w:val="004D4F5C"/>
    <w:rsid w:val="004E3134"/>
    <w:rsid w:val="004E5C47"/>
    <w:rsid w:val="004E67A5"/>
    <w:rsid w:val="004E7238"/>
    <w:rsid w:val="004F02D5"/>
    <w:rsid w:val="004F0405"/>
    <w:rsid w:val="00500E9B"/>
    <w:rsid w:val="00501F2B"/>
    <w:rsid w:val="00502093"/>
    <w:rsid w:val="005024F2"/>
    <w:rsid w:val="005050FE"/>
    <w:rsid w:val="0051183F"/>
    <w:rsid w:val="00512777"/>
    <w:rsid w:val="005135C1"/>
    <w:rsid w:val="00515D45"/>
    <w:rsid w:val="00520658"/>
    <w:rsid w:val="00520A92"/>
    <w:rsid w:val="0052185C"/>
    <w:rsid w:val="005235E1"/>
    <w:rsid w:val="00524E4D"/>
    <w:rsid w:val="00532132"/>
    <w:rsid w:val="00535334"/>
    <w:rsid w:val="005370C4"/>
    <w:rsid w:val="00540CD5"/>
    <w:rsid w:val="00543973"/>
    <w:rsid w:val="00544FA3"/>
    <w:rsid w:val="0054627A"/>
    <w:rsid w:val="00546947"/>
    <w:rsid w:val="0055179E"/>
    <w:rsid w:val="00551BFA"/>
    <w:rsid w:val="00552DF1"/>
    <w:rsid w:val="00553DE6"/>
    <w:rsid w:val="005671BE"/>
    <w:rsid w:val="00567E55"/>
    <w:rsid w:val="00570EC4"/>
    <w:rsid w:val="00571BE2"/>
    <w:rsid w:val="00574FCB"/>
    <w:rsid w:val="005773F4"/>
    <w:rsid w:val="00581D73"/>
    <w:rsid w:val="005834BC"/>
    <w:rsid w:val="00585C11"/>
    <w:rsid w:val="005920DB"/>
    <w:rsid w:val="005A0B5F"/>
    <w:rsid w:val="005A445D"/>
    <w:rsid w:val="005A6F7D"/>
    <w:rsid w:val="005B080F"/>
    <w:rsid w:val="005B454A"/>
    <w:rsid w:val="005B50D2"/>
    <w:rsid w:val="005B6251"/>
    <w:rsid w:val="005B6A95"/>
    <w:rsid w:val="005B6D9D"/>
    <w:rsid w:val="005C179C"/>
    <w:rsid w:val="005C2C16"/>
    <w:rsid w:val="005C4611"/>
    <w:rsid w:val="005C51F4"/>
    <w:rsid w:val="005C7541"/>
    <w:rsid w:val="005D30E7"/>
    <w:rsid w:val="005D3673"/>
    <w:rsid w:val="005E175B"/>
    <w:rsid w:val="005E1ACB"/>
    <w:rsid w:val="005E1F21"/>
    <w:rsid w:val="005E720A"/>
    <w:rsid w:val="005E72BC"/>
    <w:rsid w:val="005E773E"/>
    <w:rsid w:val="005F5138"/>
    <w:rsid w:val="005F52C6"/>
    <w:rsid w:val="00600319"/>
    <w:rsid w:val="00600727"/>
    <w:rsid w:val="00601B85"/>
    <w:rsid w:val="006126F1"/>
    <w:rsid w:val="00615413"/>
    <w:rsid w:val="006157A9"/>
    <w:rsid w:val="00616328"/>
    <w:rsid w:val="006165C6"/>
    <w:rsid w:val="006171CE"/>
    <w:rsid w:val="00617D61"/>
    <w:rsid w:val="00622287"/>
    <w:rsid w:val="00623BB4"/>
    <w:rsid w:val="00625BA8"/>
    <w:rsid w:val="00626BEA"/>
    <w:rsid w:val="00626E20"/>
    <w:rsid w:val="006307AA"/>
    <w:rsid w:val="00630B67"/>
    <w:rsid w:val="006316FE"/>
    <w:rsid w:val="006320B0"/>
    <w:rsid w:val="006324C2"/>
    <w:rsid w:val="006336F6"/>
    <w:rsid w:val="00633A51"/>
    <w:rsid w:val="006420EB"/>
    <w:rsid w:val="00643863"/>
    <w:rsid w:val="00643B3D"/>
    <w:rsid w:val="00644000"/>
    <w:rsid w:val="006524DF"/>
    <w:rsid w:val="00654679"/>
    <w:rsid w:val="00654995"/>
    <w:rsid w:val="0066029B"/>
    <w:rsid w:val="00660492"/>
    <w:rsid w:val="00664D03"/>
    <w:rsid w:val="006679B4"/>
    <w:rsid w:val="0067059F"/>
    <w:rsid w:val="006707BF"/>
    <w:rsid w:val="0067714C"/>
    <w:rsid w:val="006776B8"/>
    <w:rsid w:val="0069126B"/>
    <w:rsid w:val="0069149F"/>
    <w:rsid w:val="0069277B"/>
    <w:rsid w:val="00695588"/>
    <w:rsid w:val="00696C48"/>
    <w:rsid w:val="006A0C70"/>
    <w:rsid w:val="006A0F2B"/>
    <w:rsid w:val="006A2796"/>
    <w:rsid w:val="006A4994"/>
    <w:rsid w:val="006B0153"/>
    <w:rsid w:val="006B22DA"/>
    <w:rsid w:val="006B29B0"/>
    <w:rsid w:val="006B4027"/>
    <w:rsid w:val="006B583B"/>
    <w:rsid w:val="006B65BD"/>
    <w:rsid w:val="006B6D8B"/>
    <w:rsid w:val="006C4466"/>
    <w:rsid w:val="006C5D9E"/>
    <w:rsid w:val="006C6F35"/>
    <w:rsid w:val="006C7AA7"/>
    <w:rsid w:val="006D00BA"/>
    <w:rsid w:val="006D4B6D"/>
    <w:rsid w:val="006E0DD5"/>
    <w:rsid w:val="006E2B45"/>
    <w:rsid w:val="006E3863"/>
    <w:rsid w:val="006E3BFD"/>
    <w:rsid w:val="006E7277"/>
    <w:rsid w:val="006F075E"/>
    <w:rsid w:val="006F08F3"/>
    <w:rsid w:val="006F1B9F"/>
    <w:rsid w:val="006F1D6A"/>
    <w:rsid w:val="006F42C8"/>
    <w:rsid w:val="00701204"/>
    <w:rsid w:val="0070136E"/>
    <w:rsid w:val="007079B8"/>
    <w:rsid w:val="00707B34"/>
    <w:rsid w:val="00710DA0"/>
    <w:rsid w:val="0071217A"/>
    <w:rsid w:val="00715736"/>
    <w:rsid w:val="00716297"/>
    <w:rsid w:val="007211BF"/>
    <w:rsid w:val="007213B7"/>
    <w:rsid w:val="00721601"/>
    <w:rsid w:val="00721FBF"/>
    <w:rsid w:val="00724995"/>
    <w:rsid w:val="00725C4C"/>
    <w:rsid w:val="007264ED"/>
    <w:rsid w:val="00727117"/>
    <w:rsid w:val="00734B7B"/>
    <w:rsid w:val="007400EF"/>
    <w:rsid w:val="00740BF1"/>
    <w:rsid w:val="0074235D"/>
    <w:rsid w:val="0074406A"/>
    <w:rsid w:val="00746FD8"/>
    <w:rsid w:val="0074789C"/>
    <w:rsid w:val="0075070B"/>
    <w:rsid w:val="00752534"/>
    <w:rsid w:val="00755680"/>
    <w:rsid w:val="007565BF"/>
    <w:rsid w:val="00756E07"/>
    <w:rsid w:val="00756ED7"/>
    <w:rsid w:val="007606A7"/>
    <w:rsid w:val="00763CAF"/>
    <w:rsid w:val="00763E0B"/>
    <w:rsid w:val="00765675"/>
    <w:rsid w:val="0077266E"/>
    <w:rsid w:val="007762F7"/>
    <w:rsid w:val="00781AC3"/>
    <w:rsid w:val="00783EEE"/>
    <w:rsid w:val="00791FA0"/>
    <w:rsid w:val="00794C7C"/>
    <w:rsid w:val="00795AB4"/>
    <w:rsid w:val="00795E13"/>
    <w:rsid w:val="00796383"/>
    <w:rsid w:val="007A14C3"/>
    <w:rsid w:val="007A46D0"/>
    <w:rsid w:val="007A4831"/>
    <w:rsid w:val="007A7287"/>
    <w:rsid w:val="007A77F0"/>
    <w:rsid w:val="007A7ED5"/>
    <w:rsid w:val="007B1E26"/>
    <w:rsid w:val="007B25F6"/>
    <w:rsid w:val="007B5842"/>
    <w:rsid w:val="007B6B02"/>
    <w:rsid w:val="007B6D10"/>
    <w:rsid w:val="007C0139"/>
    <w:rsid w:val="007C0529"/>
    <w:rsid w:val="007C0793"/>
    <w:rsid w:val="007C1EF9"/>
    <w:rsid w:val="007C5F4D"/>
    <w:rsid w:val="007D0129"/>
    <w:rsid w:val="007D6941"/>
    <w:rsid w:val="007D754C"/>
    <w:rsid w:val="007E1E15"/>
    <w:rsid w:val="007E2A0F"/>
    <w:rsid w:val="007E2C45"/>
    <w:rsid w:val="007E4CE9"/>
    <w:rsid w:val="007E50D2"/>
    <w:rsid w:val="007F2ECE"/>
    <w:rsid w:val="007F7FC0"/>
    <w:rsid w:val="00800B71"/>
    <w:rsid w:val="00800F5C"/>
    <w:rsid w:val="008016C0"/>
    <w:rsid w:val="00803F50"/>
    <w:rsid w:val="00804497"/>
    <w:rsid w:val="00804DE2"/>
    <w:rsid w:val="00806EF9"/>
    <w:rsid w:val="0081116E"/>
    <w:rsid w:val="00811F65"/>
    <w:rsid w:val="0081249C"/>
    <w:rsid w:val="0081360F"/>
    <w:rsid w:val="00813708"/>
    <w:rsid w:val="00814C8F"/>
    <w:rsid w:val="008157E4"/>
    <w:rsid w:val="008204A8"/>
    <w:rsid w:val="00820A65"/>
    <w:rsid w:val="00824700"/>
    <w:rsid w:val="0082470E"/>
    <w:rsid w:val="0083183E"/>
    <w:rsid w:val="008333AD"/>
    <w:rsid w:val="00834A29"/>
    <w:rsid w:val="00840107"/>
    <w:rsid w:val="008402FA"/>
    <w:rsid w:val="008425E8"/>
    <w:rsid w:val="00851FEC"/>
    <w:rsid w:val="008520B8"/>
    <w:rsid w:val="008542A9"/>
    <w:rsid w:val="00856658"/>
    <w:rsid w:val="00856D7E"/>
    <w:rsid w:val="00861FD6"/>
    <w:rsid w:val="00865D68"/>
    <w:rsid w:val="00865D6D"/>
    <w:rsid w:val="00866842"/>
    <w:rsid w:val="00870763"/>
    <w:rsid w:val="0087230D"/>
    <w:rsid w:val="00875033"/>
    <w:rsid w:val="00876074"/>
    <w:rsid w:val="00876DEA"/>
    <w:rsid w:val="00880F8A"/>
    <w:rsid w:val="00882C25"/>
    <w:rsid w:val="008878AF"/>
    <w:rsid w:val="00892925"/>
    <w:rsid w:val="00892B75"/>
    <w:rsid w:val="00892D39"/>
    <w:rsid w:val="008941C8"/>
    <w:rsid w:val="00897D83"/>
    <w:rsid w:val="008A048C"/>
    <w:rsid w:val="008A0E70"/>
    <w:rsid w:val="008A1592"/>
    <w:rsid w:val="008A4D6A"/>
    <w:rsid w:val="008A6950"/>
    <w:rsid w:val="008A6BBB"/>
    <w:rsid w:val="008B068F"/>
    <w:rsid w:val="008B20FD"/>
    <w:rsid w:val="008B2652"/>
    <w:rsid w:val="008B4AAF"/>
    <w:rsid w:val="008B651B"/>
    <w:rsid w:val="008B68EC"/>
    <w:rsid w:val="008C090F"/>
    <w:rsid w:val="008C1815"/>
    <w:rsid w:val="008C4B7F"/>
    <w:rsid w:val="008D2E69"/>
    <w:rsid w:val="008D64B3"/>
    <w:rsid w:val="008D7BA8"/>
    <w:rsid w:val="008E5959"/>
    <w:rsid w:val="008F0DA6"/>
    <w:rsid w:val="009005A7"/>
    <w:rsid w:val="00902242"/>
    <w:rsid w:val="00907165"/>
    <w:rsid w:val="00916764"/>
    <w:rsid w:val="00916F52"/>
    <w:rsid w:val="009170BC"/>
    <w:rsid w:val="009171FA"/>
    <w:rsid w:val="0092020C"/>
    <w:rsid w:val="009259CE"/>
    <w:rsid w:val="00926434"/>
    <w:rsid w:val="00926ACA"/>
    <w:rsid w:val="00930A0F"/>
    <w:rsid w:val="00931E85"/>
    <w:rsid w:val="009334A5"/>
    <w:rsid w:val="00936D5F"/>
    <w:rsid w:val="00943ABD"/>
    <w:rsid w:val="00944474"/>
    <w:rsid w:val="00945A15"/>
    <w:rsid w:val="00946B9F"/>
    <w:rsid w:val="009515A1"/>
    <w:rsid w:val="0096031F"/>
    <w:rsid w:val="00960A6E"/>
    <w:rsid w:val="00962174"/>
    <w:rsid w:val="00962545"/>
    <w:rsid w:val="0096415F"/>
    <w:rsid w:val="00967C77"/>
    <w:rsid w:val="00972AFD"/>
    <w:rsid w:val="009748EA"/>
    <w:rsid w:val="009759DA"/>
    <w:rsid w:val="00975D1D"/>
    <w:rsid w:val="00980D32"/>
    <w:rsid w:val="00983E76"/>
    <w:rsid w:val="00984D39"/>
    <w:rsid w:val="0098738B"/>
    <w:rsid w:val="009930C2"/>
    <w:rsid w:val="0099610C"/>
    <w:rsid w:val="009972B8"/>
    <w:rsid w:val="009A00BB"/>
    <w:rsid w:val="009A1B26"/>
    <w:rsid w:val="009B0434"/>
    <w:rsid w:val="009B1A0D"/>
    <w:rsid w:val="009B3E1D"/>
    <w:rsid w:val="009C401E"/>
    <w:rsid w:val="009C482E"/>
    <w:rsid w:val="009C61A2"/>
    <w:rsid w:val="009C6BF6"/>
    <w:rsid w:val="009C7795"/>
    <w:rsid w:val="009D0194"/>
    <w:rsid w:val="009D04A3"/>
    <w:rsid w:val="009D08D4"/>
    <w:rsid w:val="009D257D"/>
    <w:rsid w:val="009D3B5D"/>
    <w:rsid w:val="009D712B"/>
    <w:rsid w:val="009E14AC"/>
    <w:rsid w:val="009E253F"/>
    <w:rsid w:val="009E3A92"/>
    <w:rsid w:val="009E58F3"/>
    <w:rsid w:val="009F25EA"/>
    <w:rsid w:val="00A00863"/>
    <w:rsid w:val="00A029B4"/>
    <w:rsid w:val="00A02FB3"/>
    <w:rsid w:val="00A043B4"/>
    <w:rsid w:val="00A05E71"/>
    <w:rsid w:val="00A07BAC"/>
    <w:rsid w:val="00A1173A"/>
    <w:rsid w:val="00A14919"/>
    <w:rsid w:val="00A153B9"/>
    <w:rsid w:val="00A15DAF"/>
    <w:rsid w:val="00A17E4E"/>
    <w:rsid w:val="00A20502"/>
    <w:rsid w:val="00A234F1"/>
    <w:rsid w:val="00A23ACA"/>
    <w:rsid w:val="00A241DC"/>
    <w:rsid w:val="00A31553"/>
    <w:rsid w:val="00A337D9"/>
    <w:rsid w:val="00A34AFF"/>
    <w:rsid w:val="00A35557"/>
    <w:rsid w:val="00A41850"/>
    <w:rsid w:val="00A41D02"/>
    <w:rsid w:val="00A470ED"/>
    <w:rsid w:val="00A500E8"/>
    <w:rsid w:val="00A50276"/>
    <w:rsid w:val="00A527D3"/>
    <w:rsid w:val="00A53725"/>
    <w:rsid w:val="00A549E3"/>
    <w:rsid w:val="00A55384"/>
    <w:rsid w:val="00A56D84"/>
    <w:rsid w:val="00A57671"/>
    <w:rsid w:val="00A61109"/>
    <w:rsid w:val="00A619C8"/>
    <w:rsid w:val="00A61D79"/>
    <w:rsid w:val="00A66982"/>
    <w:rsid w:val="00A72BED"/>
    <w:rsid w:val="00A72CA5"/>
    <w:rsid w:val="00A74A1E"/>
    <w:rsid w:val="00A80C5B"/>
    <w:rsid w:val="00A84C38"/>
    <w:rsid w:val="00A85254"/>
    <w:rsid w:val="00A85B52"/>
    <w:rsid w:val="00A86A58"/>
    <w:rsid w:val="00A90646"/>
    <w:rsid w:val="00A9113E"/>
    <w:rsid w:val="00A96D8A"/>
    <w:rsid w:val="00AA130F"/>
    <w:rsid w:val="00AB270D"/>
    <w:rsid w:val="00AB3186"/>
    <w:rsid w:val="00AB6802"/>
    <w:rsid w:val="00AC3CCE"/>
    <w:rsid w:val="00AC3D68"/>
    <w:rsid w:val="00AC726C"/>
    <w:rsid w:val="00AD7776"/>
    <w:rsid w:val="00AF13FB"/>
    <w:rsid w:val="00AF3389"/>
    <w:rsid w:val="00AF689F"/>
    <w:rsid w:val="00AF7357"/>
    <w:rsid w:val="00B006AC"/>
    <w:rsid w:val="00B031F2"/>
    <w:rsid w:val="00B03BF5"/>
    <w:rsid w:val="00B16FA3"/>
    <w:rsid w:val="00B175BA"/>
    <w:rsid w:val="00B21962"/>
    <w:rsid w:val="00B301D6"/>
    <w:rsid w:val="00B30921"/>
    <w:rsid w:val="00B34D03"/>
    <w:rsid w:val="00B35EE8"/>
    <w:rsid w:val="00B37457"/>
    <w:rsid w:val="00B404C4"/>
    <w:rsid w:val="00B405CF"/>
    <w:rsid w:val="00B40603"/>
    <w:rsid w:val="00B4308E"/>
    <w:rsid w:val="00B460BB"/>
    <w:rsid w:val="00B500A3"/>
    <w:rsid w:val="00B545D4"/>
    <w:rsid w:val="00B574E6"/>
    <w:rsid w:val="00B57D39"/>
    <w:rsid w:val="00B57F5A"/>
    <w:rsid w:val="00B60150"/>
    <w:rsid w:val="00B60510"/>
    <w:rsid w:val="00B606A0"/>
    <w:rsid w:val="00B6126F"/>
    <w:rsid w:val="00B61628"/>
    <w:rsid w:val="00B649BF"/>
    <w:rsid w:val="00B650EA"/>
    <w:rsid w:val="00B74C32"/>
    <w:rsid w:val="00B7562A"/>
    <w:rsid w:val="00B75856"/>
    <w:rsid w:val="00B75888"/>
    <w:rsid w:val="00B75C36"/>
    <w:rsid w:val="00B8096C"/>
    <w:rsid w:val="00B80AC4"/>
    <w:rsid w:val="00B8121E"/>
    <w:rsid w:val="00B8181F"/>
    <w:rsid w:val="00B83905"/>
    <w:rsid w:val="00B849DD"/>
    <w:rsid w:val="00B84AE6"/>
    <w:rsid w:val="00B8520B"/>
    <w:rsid w:val="00B94A57"/>
    <w:rsid w:val="00B97690"/>
    <w:rsid w:val="00B9786C"/>
    <w:rsid w:val="00BA5DC1"/>
    <w:rsid w:val="00BA6A37"/>
    <w:rsid w:val="00BA74B4"/>
    <w:rsid w:val="00BB0176"/>
    <w:rsid w:val="00BB0368"/>
    <w:rsid w:val="00BB047B"/>
    <w:rsid w:val="00BB5191"/>
    <w:rsid w:val="00BC112D"/>
    <w:rsid w:val="00BC669A"/>
    <w:rsid w:val="00BD2408"/>
    <w:rsid w:val="00BD526B"/>
    <w:rsid w:val="00BE5F63"/>
    <w:rsid w:val="00BF5FAD"/>
    <w:rsid w:val="00C025AA"/>
    <w:rsid w:val="00C03595"/>
    <w:rsid w:val="00C04C74"/>
    <w:rsid w:val="00C06CF6"/>
    <w:rsid w:val="00C131F4"/>
    <w:rsid w:val="00C154BF"/>
    <w:rsid w:val="00C15B76"/>
    <w:rsid w:val="00C177B2"/>
    <w:rsid w:val="00C21847"/>
    <w:rsid w:val="00C24A64"/>
    <w:rsid w:val="00C24EA7"/>
    <w:rsid w:val="00C255D3"/>
    <w:rsid w:val="00C26379"/>
    <w:rsid w:val="00C304D9"/>
    <w:rsid w:val="00C318D7"/>
    <w:rsid w:val="00C33ED1"/>
    <w:rsid w:val="00C34573"/>
    <w:rsid w:val="00C3606A"/>
    <w:rsid w:val="00C406C8"/>
    <w:rsid w:val="00C41B23"/>
    <w:rsid w:val="00C4233B"/>
    <w:rsid w:val="00C43F68"/>
    <w:rsid w:val="00C4552A"/>
    <w:rsid w:val="00C54056"/>
    <w:rsid w:val="00C5466B"/>
    <w:rsid w:val="00C55AE4"/>
    <w:rsid w:val="00C56265"/>
    <w:rsid w:val="00C5735F"/>
    <w:rsid w:val="00C60C11"/>
    <w:rsid w:val="00C612A8"/>
    <w:rsid w:val="00C63A12"/>
    <w:rsid w:val="00C65223"/>
    <w:rsid w:val="00C734DF"/>
    <w:rsid w:val="00C748CD"/>
    <w:rsid w:val="00C76586"/>
    <w:rsid w:val="00C809EA"/>
    <w:rsid w:val="00C816B4"/>
    <w:rsid w:val="00C859B1"/>
    <w:rsid w:val="00C96C85"/>
    <w:rsid w:val="00CA3D0F"/>
    <w:rsid w:val="00CA554F"/>
    <w:rsid w:val="00CB20C1"/>
    <w:rsid w:val="00CB38F6"/>
    <w:rsid w:val="00CB4BC0"/>
    <w:rsid w:val="00CB668B"/>
    <w:rsid w:val="00CC0DC9"/>
    <w:rsid w:val="00CC1F4F"/>
    <w:rsid w:val="00CD1299"/>
    <w:rsid w:val="00CD4A60"/>
    <w:rsid w:val="00CD597F"/>
    <w:rsid w:val="00CD5C25"/>
    <w:rsid w:val="00CD5CED"/>
    <w:rsid w:val="00CD61F4"/>
    <w:rsid w:val="00CD7D75"/>
    <w:rsid w:val="00CE130D"/>
    <w:rsid w:val="00CE1319"/>
    <w:rsid w:val="00CE5111"/>
    <w:rsid w:val="00CE62CD"/>
    <w:rsid w:val="00CF0142"/>
    <w:rsid w:val="00CF090F"/>
    <w:rsid w:val="00CF2AAC"/>
    <w:rsid w:val="00CF34F3"/>
    <w:rsid w:val="00CF4CDB"/>
    <w:rsid w:val="00D02136"/>
    <w:rsid w:val="00D02C0C"/>
    <w:rsid w:val="00D03FE4"/>
    <w:rsid w:val="00D0407F"/>
    <w:rsid w:val="00D05166"/>
    <w:rsid w:val="00D058BC"/>
    <w:rsid w:val="00D25E58"/>
    <w:rsid w:val="00D32B45"/>
    <w:rsid w:val="00D32C1C"/>
    <w:rsid w:val="00D336B2"/>
    <w:rsid w:val="00D40995"/>
    <w:rsid w:val="00D40ACA"/>
    <w:rsid w:val="00D40BA6"/>
    <w:rsid w:val="00D42E29"/>
    <w:rsid w:val="00D50313"/>
    <w:rsid w:val="00D522E6"/>
    <w:rsid w:val="00D53177"/>
    <w:rsid w:val="00D54EED"/>
    <w:rsid w:val="00D55A98"/>
    <w:rsid w:val="00D60886"/>
    <w:rsid w:val="00D60CEF"/>
    <w:rsid w:val="00D62A3A"/>
    <w:rsid w:val="00D62BD8"/>
    <w:rsid w:val="00D637F8"/>
    <w:rsid w:val="00D65AD1"/>
    <w:rsid w:val="00D75F67"/>
    <w:rsid w:val="00D80B1D"/>
    <w:rsid w:val="00D8145D"/>
    <w:rsid w:val="00D81BE5"/>
    <w:rsid w:val="00D8242B"/>
    <w:rsid w:val="00D83D52"/>
    <w:rsid w:val="00D87504"/>
    <w:rsid w:val="00D90AE8"/>
    <w:rsid w:val="00D90BE6"/>
    <w:rsid w:val="00D944BA"/>
    <w:rsid w:val="00D94C4E"/>
    <w:rsid w:val="00D95C09"/>
    <w:rsid w:val="00D95E45"/>
    <w:rsid w:val="00D96978"/>
    <w:rsid w:val="00D97979"/>
    <w:rsid w:val="00DA3AD5"/>
    <w:rsid w:val="00DA3FCF"/>
    <w:rsid w:val="00DA42D8"/>
    <w:rsid w:val="00DB0339"/>
    <w:rsid w:val="00DB1085"/>
    <w:rsid w:val="00DB1B8E"/>
    <w:rsid w:val="00DB461C"/>
    <w:rsid w:val="00DB46EB"/>
    <w:rsid w:val="00DB5ECA"/>
    <w:rsid w:val="00DB69D5"/>
    <w:rsid w:val="00DC0AE6"/>
    <w:rsid w:val="00DC1F3F"/>
    <w:rsid w:val="00DC1F84"/>
    <w:rsid w:val="00DC5F2F"/>
    <w:rsid w:val="00DC66C6"/>
    <w:rsid w:val="00DD1F9F"/>
    <w:rsid w:val="00DD3D86"/>
    <w:rsid w:val="00DD7905"/>
    <w:rsid w:val="00DE3B12"/>
    <w:rsid w:val="00DE510B"/>
    <w:rsid w:val="00DE7346"/>
    <w:rsid w:val="00DF1B89"/>
    <w:rsid w:val="00DF3F0D"/>
    <w:rsid w:val="00DF45D5"/>
    <w:rsid w:val="00DF5AFF"/>
    <w:rsid w:val="00DF623A"/>
    <w:rsid w:val="00DF7B6D"/>
    <w:rsid w:val="00E015C1"/>
    <w:rsid w:val="00E022ED"/>
    <w:rsid w:val="00E02EEA"/>
    <w:rsid w:val="00E0354F"/>
    <w:rsid w:val="00E065F0"/>
    <w:rsid w:val="00E15634"/>
    <w:rsid w:val="00E20F12"/>
    <w:rsid w:val="00E2268E"/>
    <w:rsid w:val="00E23AA6"/>
    <w:rsid w:val="00E26977"/>
    <w:rsid w:val="00E27784"/>
    <w:rsid w:val="00E31B8E"/>
    <w:rsid w:val="00E37DBE"/>
    <w:rsid w:val="00E43843"/>
    <w:rsid w:val="00E5101B"/>
    <w:rsid w:val="00E5117E"/>
    <w:rsid w:val="00E51AD4"/>
    <w:rsid w:val="00E51F56"/>
    <w:rsid w:val="00E52110"/>
    <w:rsid w:val="00E60831"/>
    <w:rsid w:val="00E66342"/>
    <w:rsid w:val="00E72BD1"/>
    <w:rsid w:val="00E77DF7"/>
    <w:rsid w:val="00E8027B"/>
    <w:rsid w:val="00E86B9F"/>
    <w:rsid w:val="00E8757C"/>
    <w:rsid w:val="00E91368"/>
    <w:rsid w:val="00E93F3F"/>
    <w:rsid w:val="00E97F06"/>
    <w:rsid w:val="00EA037D"/>
    <w:rsid w:val="00EA09D6"/>
    <w:rsid w:val="00EA0C37"/>
    <w:rsid w:val="00EA2CAB"/>
    <w:rsid w:val="00EA3D7E"/>
    <w:rsid w:val="00EA56BE"/>
    <w:rsid w:val="00EA692A"/>
    <w:rsid w:val="00EB13B0"/>
    <w:rsid w:val="00EB5EA8"/>
    <w:rsid w:val="00EB725A"/>
    <w:rsid w:val="00EB74F9"/>
    <w:rsid w:val="00EC059A"/>
    <w:rsid w:val="00EC41F1"/>
    <w:rsid w:val="00ED0651"/>
    <w:rsid w:val="00ED5B4B"/>
    <w:rsid w:val="00EE03B2"/>
    <w:rsid w:val="00EF0204"/>
    <w:rsid w:val="00EF0C84"/>
    <w:rsid w:val="00EF0F5D"/>
    <w:rsid w:val="00EF3E06"/>
    <w:rsid w:val="00EF6BC4"/>
    <w:rsid w:val="00F02C61"/>
    <w:rsid w:val="00F0458A"/>
    <w:rsid w:val="00F06628"/>
    <w:rsid w:val="00F07BEB"/>
    <w:rsid w:val="00F10AA4"/>
    <w:rsid w:val="00F12BB4"/>
    <w:rsid w:val="00F20FCD"/>
    <w:rsid w:val="00F212B6"/>
    <w:rsid w:val="00F22223"/>
    <w:rsid w:val="00F2446F"/>
    <w:rsid w:val="00F261AA"/>
    <w:rsid w:val="00F31379"/>
    <w:rsid w:val="00F339C1"/>
    <w:rsid w:val="00F465F0"/>
    <w:rsid w:val="00F4759E"/>
    <w:rsid w:val="00F54B1B"/>
    <w:rsid w:val="00F54FB2"/>
    <w:rsid w:val="00F6158B"/>
    <w:rsid w:val="00F61D61"/>
    <w:rsid w:val="00F634D0"/>
    <w:rsid w:val="00F647BA"/>
    <w:rsid w:val="00F6598D"/>
    <w:rsid w:val="00F65C5B"/>
    <w:rsid w:val="00F74136"/>
    <w:rsid w:val="00F747D3"/>
    <w:rsid w:val="00F75B50"/>
    <w:rsid w:val="00F803E8"/>
    <w:rsid w:val="00F84A75"/>
    <w:rsid w:val="00F85509"/>
    <w:rsid w:val="00F856DC"/>
    <w:rsid w:val="00F85B50"/>
    <w:rsid w:val="00F90060"/>
    <w:rsid w:val="00F9180A"/>
    <w:rsid w:val="00F956FD"/>
    <w:rsid w:val="00F958A3"/>
    <w:rsid w:val="00F977E3"/>
    <w:rsid w:val="00FA045C"/>
    <w:rsid w:val="00FA2ED4"/>
    <w:rsid w:val="00FA597B"/>
    <w:rsid w:val="00FA6294"/>
    <w:rsid w:val="00FB4A45"/>
    <w:rsid w:val="00FB5D8D"/>
    <w:rsid w:val="00FB65A5"/>
    <w:rsid w:val="00FB758A"/>
    <w:rsid w:val="00FC03DF"/>
    <w:rsid w:val="00FC08D8"/>
    <w:rsid w:val="00FC121C"/>
    <w:rsid w:val="00FC485C"/>
    <w:rsid w:val="00FC673F"/>
    <w:rsid w:val="00FC67B0"/>
    <w:rsid w:val="00FC6C54"/>
    <w:rsid w:val="00FD4568"/>
    <w:rsid w:val="00FD5C2F"/>
    <w:rsid w:val="00FD6C0E"/>
    <w:rsid w:val="00FF1D40"/>
    <w:rsid w:val="00FF2A48"/>
    <w:rsid w:val="00FF312A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B4DD6"/>
  <w15:docId w15:val="{EEC05049-738B-4C65-AE38-3C8494A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1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28"/>
  </w:style>
  <w:style w:type="paragraph" w:styleId="CommentSubject">
    <w:name w:val="annotation subject"/>
    <w:basedOn w:val="CommentText"/>
    <w:next w:val="CommentText"/>
    <w:link w:val="CommentSubjectChar"/>
    <w:rsid w:val="00B61628"/>
    <w:rPr>
      <w:b/>
      <w:bCs/>
    </w:rPr>
  </w:style>
  <w:style w:type="character" w:customStyle="1" w:styleId="CommentSubjectChar">
    <w:name w:val="Comment Subject Char"/>
    <w:link w:val="CommentSubject"/>
    <w:rsid w:val="00B61628"/>
    <w:rPr>
      <w:b/>
      <w:bCs/>
    </w:rPr>
  </w:style>
  <w:style w:type="character" w:styleId="Hyperlink">
    <w:name w:val="Hyperlink"/>
    <w:uiPriority w:val="99"/>
    <w:unhideWhenUsed/>
    <w:rsid w:val="00DC1F84"/>
    <w:rPr>
      <w:color w:val="0000FF"/>
      <w:u w:val="single"/>
    </w:rPr>
  </w:style>
  <w:style w:type="table" w:styleId="TableGrid">
    <w:name w:val="Table Grid"/>
    <w:basedOn w:val="TableNormal"/>
    <w:uiPriority w:val="59"/>
    <w:rsid w:val="00C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6D84"/>
    <w:rPr>
      <w:i/>
      <w:iCs/>
    </w:rPr>
  </w:style>
  <w:style w:type="paragraph" w:styleId="ListParagraph">
    <w:name w:val="List Paragraph"/>
    <w:basedOn w:val="Normal"/>
    <w:uiPriority w:val="34"/>
    <w:qFormat/>
    <w:rsid w:val="00DD1F9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E77DF7"/>
  </w:style>
  <w:style w:type="character" w:customStyle="1" w:styleId="DocumentMapChar">
    <w:name w:val="Document Map Char"/>
    <w:basedOn w:val="DefaultParagraphFont"/>
    <w:link w:val="DocumentMap"/>
    <w:semiHidden/>
    <w:rsid w:val="00E77D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3673"/>
    <w:rPr>
      <w:color w:val="808080"/>
    </w:rPr>
  </w:style>
  <w:style w:type="paragraph" w:styleId="Revision">
    <w:name w:val="Revision"/>
    <w:hidden/>
    <w:uiPriority w:val="99"/>
    <w:semiHidden/>
    <w:rsid w:val="00F10AA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808E5A716642BCBD5EBDD9CF46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949D-EC69-4DED-A822-1193312ADD12}"/>
      </w:docPartPr>
      <w:docPartBody>
        <w:p w:rsidR="00331CB0" w:rsidRDefault="00196948" w:rsidP="00196948">
          <w:pPr>
            <w:pStyle w:val="E2808E5A716642BCBD5EBDD9CF46B0DC"/>
          </w:pPr>
          <w:r w:rsidRPr="00AD39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BE"/>
    <w:rsid w:val="00010FDA"/>
    <w:rsid w:val="000215FF"/>
    <w:rsid w:val="0004295E"/>
    <w:rsid w:val="0004786C"/>
    <w:rsid w:val="0006378D"/>
    <w:rsid w:val="0008267F"/>
    <w:rsid w:val="000A05CF"/>
    <w:rsid w:val="000D01AA"/>
    <w:rsid w:val="000D5D59"/>
    <w:rsid w:val="000F6052"/>
    <w:rsid w:val="000F71CF"/>
    <w:rsid w:val="00103ACD"/>
    <w:rsid w:val="001047B6"/>
    <w:rsid w:val="001233A9"/>
    <w:rsid w:val="00137B08"/>
    <w:rsid w:val="00154B85"/>
    <w:rsid w:val="00154F2D"/>
    <w:rsid w:val="00167F4D"/>
    <w:rsid w:val="001858D7"/>
    <w:rsid w:val="00190D21"/>
    <w:rsid w:val="00196948"/>
    <w:rsid w:val="001A37E1"/>
    <w:rsid w:val="001A497E"/>
    <w:rsid w:val="001F77D1"/>
    <w:rsid w:val="00211A11"/>
    <w:rsid w:val="00222452"/>
    <w:rsid w:val="00235654"/>
    <w:rsid w:val="002531BB"/>
    <w:rsid w:val="002860EE"/>
    <w:rsid w:val="002F2E79"/>
    <w:rsid w:val="00327FB1"/>
    <w:rsid w:val="00331CB0"/>
    <w:rsid w:val="00335F8C"/>
    <w:rsid w:val="00355B4B"/>
    <w:rsid w:val="00396A7F"/>
    <w:rsid w:val="003B68B8"/>
    <w:rsid w:val="003B7D09"/>
    <w:rsid w:val="003D1243"/>
    <w:rsid w:val="003F1EDD"/>
    <w:rsid w:val="00402112"/>
    <w:rsid w:val="004038AA"/>
    <w:rsid w:val="00462BE1"/>
    <w:rsid w:val="00472E96"/>
    <w:rsid w:val="004A7892"/>
    <w:rsid w:val="004B3B95"/>
    <w:rsid w:val="004C0F5A"/>
    <w:rsid w:val="004C26FC"/>
    <w:rsid w:val="004F00B2"/>
    <w:rsid w:val="004F6B68"/>
    <w:rsid w:val="0050058A"/>
    <w:rsid w:val="00514600"/>
    <w:rsid w:val="005163C4"/>
    <w:rsid w:val="00547659"/>
    <w:rsid w:val="00551AFF"/>
    <w:rsid w:val="0057395F"/>
    <w:rsid w:val="00573B4C"/>
    <w:rsid w:val="00573D05"/>
    <w:rsid w:val="0058621F"/>
    <w:rsid w:val="00593BD3"/>
    <w:rsid w:val="00595731"/>
    <w:rsid w:val="00597997"/>
    <w:rsid w:val="005A4DBE"/>
    <w:rsid w:val="005B5489"/>
    <w:rsid w:val="005C3D90"/>
    <w:rsid w:val="005D5B8D"/>
    <w:rsid w:val="005E0B3E"/>
    <w:rsid w:val="005E5E29"/>
    <w:rsid w:val="006205E3"/>
    <w:rsid w:val="00626268"/>
    <w:rsid w:val="00661716"/>
    <w:rsid w:val="006931F8"/>
    <w:rsid w:val="006B641B"/>
    <w:rsid w:val="006E06D0"/>
    <w:rsid w:val="006F679D"/>
    <w:rsid w:val="007219AD"/>
    <w:rsid w:val="00722CF2"/>
    <w:rsid w:val="0073752B"/>
    <w:rsid w:val="00760077"/>
    <w:rsid w:val="00760C13"/>
    <w:rsid w:val="0079304F"/>
    <w:rsid w:val="007C534E"/>
    <w:rsid w:val="007D0911"/>
    <w:rsid w:val="007E3782"/>
    <w:rsid w:val="007F6335"/>
    <w:rsid w:val="0080690E"/>
    <w:rsid w:val="008202A1"/>
    <w:rsid w:val="00822061"/>
    <w:rsid w:val="008244B4"/>
    <w:rsid w:val="00877D01"/>
    <w:rsid w:val="008963F0"/>
    <w:rsid w:val="008C00AE"/>
    <w:rsid w:val="008F612B"/>
    <w:rsid w:val="008F65C3"/>
    <w:rsid w:val="0091674F"/>
    <w:rsid w:val="00950063"/>
    <w:rsid w:val="00973EA2"/>
    <w:rsid w:val="009B3930"/>
    <w:rsid w:val="009D5FE4"/>
    <w:rsid w:val="009F7EAC"/>
    <w:rsid w:val="00A05A59"/>
    <w:rsid w:val="00A140BF"/>
    <w:rsid w:val="00A240C1"/>
    <w:rsid w:val="00A34F51"/>
    <w:rsid w:val="00A36A59"/>
    <w:rsid w:val="00A41913"/>
    <w:rsid w:val="00A6202C"/>
    <w:rsid w:val="00A6638C"/>
    <w:rsid w:val="00A67C57"/>
    <w:rsid w:val="00A753A9"/>
    <w:rsid w:val="00AA5F3B"/>
    <w:rsid w:val="00AB0FF4"/>
    <w:rsid w:val="00AC7F05"/>
    <w:rsid w:val="00AD3370"/>
    <w:rsid w:val="00B20493"/>
    <w:rsid w:val="00B25BE3"/>
    <w:rsid w:val="00B53477"/>
    <w:rsid w:val="00B62AE2"/>
    <w:rsid w:val="00B86C9F"/>
    <w:rsid w:val="00B92303"/>
    <w:rsid w:val="00BA0F31"/>
    <w:rsid w:val="00BB17DA"/>
    <w:rsid w:val="00BC7AE3"/>
    <w:rsid w:val="00BD2112"/>
    <w:rsid w:val="00BD22EE"/>
    <w:rsid w:val="00BE0665"/>
    <w:rsid w:val="00BE13F9"/>
    <w:rsid w:val="00BF4CF7"/>
    <w:rsid w:val="00BF6FF8"/>
    <w:rsid w:val="00C30F2D"/>
    <w:rsid w:val="00C75F26"/>
    <w:rsid w:val="00C85905"/>
    <w:rsid w:val="00CC1136"/>
    <w:rsid w:val="00CC3CC8"/>
    <w:rsid w:val="00CE5CED"/>
    <w:rsid w:val="00CF4CA0"/>
    <w:rsid w:val="00D200C3"/>
    <w:rsid w:val="00D445CF"/>
    <w:rsid w:val="00D52EC6"/>
    <w:rsid w:val="00D543B5"/>
    <w:rsid w:val="00D7415B"/>
    <w:rsid w:val="00D968F9"/>
    <w:rsid w:val="00DB4B18"/>
    <w:rsid w:val="00DE0F8F"/>
    <w:rsid w:val="00DF18FF"/>
    <w:rsid w:val="00E05382"/>
    <w:rsid w:val="00E1683C"/>
    <w:rsid w:val="00E411F9"/>
    <w:rsid w:val="00E5035C"/>
    <w:rsid w:val="00E65C63"/>
    <w:rsid w:val="00EE10A3"/>
    <w:rsid w:val="00F00BE1"/>
    <w:rsid w:val="00F21676"/>
    <w:rsid w:val="00F252B3"/>
    <w:rsid w:val="00F33ED7"/>
    <w:rsid w:val="00F47D17"/>
    <w:rsid w:val="00F64B3A"/>
    <w:rsid w:val="00F666E0"/>
    <w:rsid w:val="00F671EF"/>
    <w:rsid w:val="00F77723"/>
    <w:rsid w:val="00FB4D2A"/>
    <w:rsid w:val="00FC24C8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948"/>
    <w:rPr>
      <w:color w:val="808080"/>
    </w:rPr>
  </w:style>
  <w:style w:type="paragraph" w:customStyle="1" w:styleId="E2808E5A716642BCBD5EBDD9CF46B0DC">
    <w:name w:val="E2808E5A716642BCBD5EBDD9CF46B0DC"/>
    <w:rsid w:val="00196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68FCE916A404DACC8C4398318B013" ma:contentTypeVersion="11" ma:contentTypeDescription="Create a new document." ma:contentTypeScope="" ma:versionID="80c9df850df75d5622755d5c8d9934fd">
  <xsd:schema xmlns:xsd="http://www.w3.org/2001/XMLSchema" xmlns:xs="http://www.w3.org/2001/XMLSchema" xmlns:p="http://schemas.microsoft.com/office/2006/metadata/properties" xmlns:ns3="67789ceb-1a6b-48f8-89ae-6ff6a71317b3" targetNamespace="http://schemas.microsoft.com/office/2006/metadata/properties" ma:root="true" ma:fieldsID="2bc04b40574ee8da308b52c17aa24805" ns3:_="">
    <xsd:import namespace="67789ceb-1a6b-48f8-89ae-6ff6a7131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89ceb-1a6b-48f8-89ae-6ff6a7131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7D7B-4543-4C83-9C71-374AC9F1D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091B8-9EE9-41BB-B44C-C9C8514624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789ceb-1a6b-48f8-89ae-6ff6a71317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77A9C8-A068-4B80-9AF2-AED457AB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89ceb-1a6b-48f8-89ae-6ff6a7131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588B4-AB6D-452F-A58B-A71B5109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shulaker</dc:creator>
  <cp:keywords/>
  <dc:description/>
  <cp:lastModifiedBy>Dianne M. Ferris</cp:lastModifiedBy>
  <cp:revision>4</cp:revision>
  <cp:lastPrinted>2019-04-04T16:23:00Z</cp:lastPrinted>
  <dcterms:created xsi:type="dcterms:W3CDTF">2024-04-25T13:14:00Z</dcterms:created>
  <dcterms:modified xsi:type="dcterms:W3CDTF">2024-04-29T17:53:00Z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0x01010001168FCE916A404DACC8C4398318B013</vt:lpwstr>
  </property>
</Properties>
</file>