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70"/>
        <w:gridCol w:w="585"/>
        <w:gridCol w:w="585"/>
        <w:gridCol w:w="1980"/>
      </w:tblGrid>
      <w:tr w:rsidR="00D146E7" w:rsidRPr="00437DDC" w14:paraId="3400E52F" w14:textId="77777777" w:rsidTr="00A35B49">
        <w:trPr>
          <w:cantSplit/>
          <w:trHeight w:val="338"/>
          <w:tblHeader/>
        </w:trPr>
        <w:tc>
          <w:tcPr>
            <w:tcW w:w="7380" w:type="dxa"/>
            <w:shd w:val="clear" w:color="auto" w:fill="EAF1DD"/>
            <w:vAlign w:val="center"/>
          </w:tcPr>
          <w:p w14:paraId="3EEDDEFE" w14:textId="77777777" w:rsidR="00D146E7" w:rsidRPr="00437DDC" w:rsidRDefault="00D146E7" w:rsidP="00D146E7">
            <w:pPr>
              <w:rPr>
                <w:rFonts w:ascii="Verdana" w:hAnsi="Verdana"/>
                <w:b/>
                <w:sz w:val="20"/>
                <w:szCs w:val="20"/>
              </w:rPr>
            </w:pPr>
            <w:r w:rsidRPr="00437DDC">
              <w:rPr>
                <w:rFonts w:ascii="Verdana" w:hAnsi="Verdana"/>
                <w:b/>
                <w:sz w:val="20"/>
                <w:szCs w:val="20"/>
              </w:rPr>
              <w:t xml:space="preserve">Protocol Director: </w:t>
            </w:r>
            <w:r w:rsidR="00B01893" w:rsidRPr="00437DDC">
              <w:rPr>
                <w:rFonts w:ascii="Verdana" w:hAnsi="Verdana"/>
                <w:sz w:val="20"/>
                <w:szCs w:val="20"/>
              </w:rPr>
              <w:fldChar w:fldCharType="begin">
                <w:ffData>
                  <w:name w:val=""/>
                  <w:enabled/>
                  <w:calcOnExit w:val="0"/>
                  <w:textInput>
                    <w:maxLength w:val="40"/>
                  </w:textInput>
                </w:ffData>
              </w:fldChar>
            </w:r>
            <w:r w:rsidR="009D0E16" w:rsidRPr="00437DDC">
              <w:rPr>
                <w:rFonts w:ascii="Verdana" w:hAnsi="Verdana"/>
                <w:sz w:val="20"/>
                <w:szCs w:val="20"/>
              </w:rPr>
              <w:instrText xml:space="preserve"> FORMTEXT </w:instrText>
            </w:r>
            <w:r w:rsidR="00B01893" w:rsidRPr="00437DDC">
              <w:rPr>
                <w:rFonts w:ascii="Verdana" w:hAnsi="Verdana"/>
                <w:sz w:val="20"/>
                <w:szCs w:val="20"/>
              </w:rPr>
            </w:r>
            <w:r w:rsidR="00B01893" w:rsidRPr="00437DDC">
              <w:rPr>
                <w:rFonts w:ascii="Verdana" w:hAnsi="Verdana"/>
                <w:sz w:val="20"/>
                <w:szCs w:val="20"/>
              </w:rPr>
              <w:fldChar w:fldCharType="separate"/>
            </w:r>
            <w:r w:rsidR="009D0E16" w:rsidRPr="00437DDC">
              <w:rPr>
                <w:rFonts w:ascii="Verdana" w:hAnsi="Verdana"/>
                <w:noProof/>
                <w:sz w:val="20"/>
                <w:szCs w:val="20"/>
              </w:rPr>
              <w:t> </w:t>
            </w:r>
            <w:r w:rsidR="009D0E16" w:rsidRPr="00437DDC">
              <w:rPr>
                <w:rFonts w:ascii="Verdana" w:hAnsi="Verdana"/>
                <w:noProof/>
                <w:sz w:val="20"/>
                <w:szCs w:val="20"/>
              </w:rPr>
              <w:t> </w:t>
            </w:r>
            <w:r w:rsidR="009D0E16" w:rsidRPr="00437DDC">
              <w:rPr>
                <w:rFonts w:ascii="Verdana" w:hAnsi="Verdana"/>
                <w:noProof/>
                <w:sz w:val="20"/>
                <w:szCs w:val="20"/>
              </w:rPr>
              <w:t> </w:t>
            </w:r>
            <w:r w:rsidR="009D0E16" w:rsidRPr="00437DDC">
              <w:rPr>
                <w:rFonts w:ascii="Verdana" w:hAnsi="Verdana"/>
                <w:noProof/>
                <w:sz w:val="20"/>
                <w:szCs w:val="20"/>
              </w:rPr>
              <w:t> </w:t>
            </w:r>
            <w:r w:rsidR="009D0E16" w:rsidRPr="00437DDC">
              <w:rPr>
                <w:rFonts w:ascii="Verdana" w:hAnsi="Verdana"/>
                <w:noProof/>
                <w:sz w:val="20"/>
                <w:szCs w:val="20"/>
              </w:rPr>
              <w:t> </w:t>
            </w:r>
            <w:r w:rsidR="00B01893" w:rsidRPr="00437DDC">
              <w:rPr>
                <w:rFonts w:ascii="Verdana" w:hAnsi="Verdana"/>
                <w:sz w:val="20"/>
                <w:szCs w:val="20"/>
              </w:rPr>
              <w:fldChar w:fldCharType="end"/>
            </w:r>
          </w:p>
        </w:tc>
        <w:tc>
          <w:tcPr>
            <w:tcW w:w="3420" w:type="dxa"/>
            <w:gridSpan w:val="4"/>
            <w:shd w:val="clear" w:color="auto" w:fill="EAF1DD"/>
            <w:vAlign w:val="center"/>
          </w:tcPr>
          <w:p w14:paraId="46909715" w14:textId="77777777" w:rsidR="00D146E7" w:rsidRPr="00437DDC" w:rsidRDefault="00D146E7" w:rsidP="00D146E7">
            <w:pPr>
              <w:rPr>
                <w:rFonts w:ascii="Verdana" w:hAnsi="Verdana"/>
                <w:b/>
                <w:sz w:val="20"/>
                <w:szCs w:val="20"/>
              </w:rPr>
            </w:pPr>
            <w:r w:rsidRPr="00437DDC">
              <w:rPr>
                <w:rFonts w:ascii="Verdana" w:hAnsi="Verdana"/>
                <w:b/>
                <w:sz w:val="20"/>
                <w:szCs w:val="20"/>
              </w:rPr>
              <w:t xml:space="preserve">Protocol ID: </w:t>
            </w:r>
            <w:bookmarkStart w:id="0" w:name="Text64"/>
            <w:r w:rsidR="00B01893" w:rsidRPr="00437DDC">
              <w:rPr>
                <w:rFonts w:ascii="Verdana" w:hAnsi="Verdana"/>
                <w:b/>
                <w:sz w:val="20"/>
                <w:szCs w:val="20"/>
              </w:rPr>
              <w:fldChar w:fldCharType="begin">
                <w:ffData>
                  <w:name w:val="Text64"/>
                  <w:enabled/>
                  <w:calcOnExit w:val="0"/>
                  <w:textInput>
                    <w:maxLength w:val="8"/>
                  </w:textInput>
                </w:ffData>
              </w:fldChar>
            </w:r>
            <w:r w:rsidRPr="00437DDC">
              <w:rPr>
                <w:rFonts w:ascii="Verdana" w:hAnsi="Verdana"/>
                <w:b/>
                <w:sz w:val="20"/>
                <w:szCs w:val="20"/>
              </w:rPr>
              <w:instrText xml:space="preserve"> FORMTEXT </w:instrText>
            </w:r>
            <w:r w:rsidR="00B01893" w:rsidRPr="00437DDC">
              <w:rPr>
                <w:rFonts w:ascii="Verdana" w:hAnsi="Verdana"/>
                <w:b/>
                <w:sz w:val="20"/>
                <w:szCs w:val="20"/>
              </w:rPr>
            </w:r>
            <w:r w:rsidR="00B01893" w:rsidRPr="00437DDC">
              <w:rPr>
                <w:rFonts w:ascii="Verdana" w:hAnsi="Verdana"/>
                <w:b/>
                <w:sz w:val="20"/>
                <w:szCs w:val="20"/>
              </w:rPr>
              <w:fldChar w:fldCharType="separate"/>
            </w:r>
            <w:r w:rsidRPr="00437DDC">
              <w:rPr>
                <w:rFonts w:ascii="Verdana" w:hAnsi="Verdana"/>
                <w:b/>
                <w:noProof/>
                <w:sz w:val="20"/>
                <w:szCs w:val="20"/>
              </w:rPr>
              <w:t> </w:t>
            </w:r>
            <w:r w:rsidRPr="00437DDC">
              <w:rPr>
                <w:rFonts w:ascii="Verdana" w:hAnsi="Verdana"/>
                <w:b/>
                <w:noProof/>
                <w:sz w:val="20"/>
                <w:szCs w:val="20"/>
              </w:rPr>
              <w:t> </w:t>
            </w:r>
            <w:r w:rsidRPr="00437DDC">
              <w:rPr>
                <w:rFonts w:ascii="Verdana" w:hAnsi="Verdana"/>
                <w:b/>
                <w:noProof/>
                <w:sz w:val="20"/>
                <w:szCs w:val="20"/>
              </w:rPr>
              <w:t> </w:t>
            </w:r>
            <w:r w:rsidRPr="00437DDC">
              <w:rPr>
                <w:rFonts w:ascii="Verdana" w:hAnsi="Verdana"/>
                <w:b/>
                <w:noProof/>
                <w:sz w:val="20"/>
                <w:szCs w:val="20"/>
              </w:rPr>
              <w:t> </w:t>
            </w:r>
            <w:r w:rsidRPr="00437DDC">
              <w:rPr>
                <w:rFonts w:ascii="Verdana" w:hAnsi="Verdana"/>
                <w:b/>
                <w:noProof/>
                <w:sz w:val="20"/>
                <w:szCs w:val="20"/>
              </w:rPr>
              <w:t> </w:t>
            </w:r>
            <w:r w:rsidR="00B01893" w:rsidRPr="00437DDC">
              <w:rPr>
                <w:rFonts w:ascii="Verdana" w:hAnsi="Verdana"/>
                <w:b/>
                <w:sz w:val="20"/>
                <w:szCs w:val="20"/>
              </w:rPr>
              <w:fldChar w:fldCharType="end"/>
            </w:r>
            <w:bookmarkEnd w:id="0"/>
          </w:p>
        </w:tc>
      </w:tr>
      <w:tr w:rsidR="00B372FB" w:rsidRPr="00437DDC" w14:paraId="6BC5406E" w14:textId="77777777" w:rsidTr="00CD4699">
        <w:trPr>
          <w:trHeight w:val="521"/>
        </w:trPr>
        <w:tc>
          <w:tcPr>
            <w:tcW w:w="10800" w:type="dxa"/>
            <w:gridSpan w:val="5"/>
            <w:shd w:val="clear" w:color="auto" w:fill="E6E6E6"/>
            <w:vAlign w:val="center"/>
          </w:tcPr>
          <w:p w14:paraId="21650CC6" w14:textId="77777777" w:rsidR="00E00184" w:rsidRDefault="00110620" w:rsidP="00E00184">
            <w:pPr>
              <w:spacing w:after="120"/>
              <w:jc w:val="center"/>
              <w:rPr>
                <w:rFonts w:ascii="Verdana" w:hAnsi="Verdana"/>
                <w:sz w:val="20"/>
                <w:szCs w:val="20"/>
              </w:rPr>
            </w:pPr>
            <w:r w:rsidRPr="00F849E8">
              <w:rPr>
                <w:rFonts w:ascii="Verdana" w:hAnsi="Verdana"/>
                <w:b/>
                <w:color w:val="C00000"/>
                <w:sz w:val="20"/>
                <w:szCs w:val="20"/>
              </w:rPr>
              <w:t>Exemption</w:t>
            </w:r>
            <w:r w:rsidR="00FE06E5" w:rsidRPr="00F849E8">
              <w:rPr>
                <w:rFonts w:ascii="Verdana" w:hAnsi="Verdana"/>
                <w:b/>
                <w:color w:val="C00000"/>
                <w:sz w:val="20"/>
                <w:szCs w:val="20"/>
              </w:rPr>
              <w:t xml:space="preserve"> P</w:t>
            </w:r>
            <w:r w:rsidRPr="00F849E8">
              <w:rPr>
                <w:rFonts w:ascii="Verdana" w:hAnsi="Verdana"/>
                <w:b/>
                <w:color w:val="C00000"/>
                <w:sz w:val="20"/>
                <w:szCs w:val="20"/>
              </w:rPr>
              <w:t>ermitted</w:t>
            </w:r>
            <w:r w:rsidRPr="00437DDC">
              <w:rPr>
                <w:rFonts w:ascii="Verdana" w:hAnsi="Verdana"/>
                <w:b/>
                <w:sz w:val="20"/>
                <w:szCs w:val="20"/>
              </w:rPr>
              <w:t xml:space="preserve"> </w:t>
            </w:r>
            <w:r w:rsidR="00F62DE5" w:rsidRPr="00F849E8">
              <w:rPr>
                <w:rFonts w:ascii="Verdana" w:hAnsi="Verdana"/>
                <w:sz w:val="20"/>
                <w:szCs w:val="20"/>
              </w:rPr>
              <w:t xml:space="preserve">– </w:t>
            </w:r>
            <w:r w:rsidR="00E00184">
              <w:rPr>
                <w:rFonts w:ascii="Verdana" w:hAnsi="Verdana"/>
                <w:sz w:val="20"/>
                <w:szCs w:val="20"/>
              </w:rPr>
              <w:t xml:space="preserve">if the only involvement of human participants will be in one or more of the following categories: </w:t>
            </w:r>
          </w:p>
          <w:p w14:paraId="3CA7D375" w14:textId="77777777" w:rsidR="00FE06E5" w:rsidRPr="00F849E8" w:rsidRDefault="00F62DE5" w:rsidP="00437DDC">
            <w:pPr>
              <w:jc w:val="center"/>
              <w:rPr>
                <w:rFonts w:ascii="Verdana" w:hAnsi="Verdana"/>
                <w:i/>
                <w:sz w:val="20"/>
                <w:szCs w:val="20"/>
              </w:rPr>
            </w:pPr>
            <w:r w:rsidRPr="00F849E8">
              <w:rPr>
                <w:rFonts w:ascii="Verdana" w:hAnsi="Verdana"/>
                <w:i/>
                <w:sz w:val="20"/>
                <w:szCs w:val="20"/>
              </w:rPr>
              <w:t>Complete only Category section(s) that apply</w:t>
            </w:r>
            <w:r w:rsidR="00E00184">
              <w:rPr>
                <w:rFonts w:ascii="Verdana" w:hAnsi="Verdana"/>
                <w:i/>
                <w:sz w:val="20"/>
                <w:szCs w:val="20"/>
              </w:rPr>
              <w:t>.</w:t>
            </w:r>
          </w:p>
          <w:p w14:paraId="0D680CF1" w14:textId="77777777" w:rsidR="00B372FB" w:rsidRPr="00437DDC" w:rsidRDefault="00B372FB" w:rsidP="007E11D1">
            <w:pPr>
              <w:jc w:val="center"/>
              <w:rPr>
                <w:rFonts w:ascii="Verdana" w:hAnsi="Verdana"/>
                <w:sz w:val="16"/>
                <w:szCs w:val="16"/>
              </w:rPr>
            </w:pPr>
          </w:p>
        </w:tc>
      </w:tr>
      <w:tr w:rsidR="00B372FB" w:rsidRPr="00437DDC" w14:paraId="52593420" w14:textId="77777777" w:rsidTr="00437DDC">
        <w:trPr>
          <w:trHeight w:val="300"/>
        </w:trPr>
        <w:tc>
          <w:tcPr>
            <w:tcW w:w="10800" w:type="dxa"/>
            <w:gridSpan w:val="5"/>
            <w:shd w:val="clear" w:color="auto" w:fill="F3F3F3"/>
            <w:vAlign w:val="center"/>
          </w:tcPr>
          <w:p w14:paraId="0945B5B9" w14:textId="77777777" w:rsidR="00B372FB" w:rsidRPr="00437DDC" w:rsidRDefault="004B7F3D" w:rsidP="00003C89">
            <w:pPr>
              <w:rPr>
                <w:rFonts w:ascii="Verdana" w:hAnsi="Verdana"/>
                <w:sz w:val="16"/>
                <w:szCs w:val="16"/>
              </w:rPr>
            </w:pPr>
            <w:r w:rsidRPr="00437DDC">
              <w:rPr>
                <w:rFonts w:ascii="Verdana" w:hAnsi="Verdana"/>
                <w:b/>
                <w:sz w:val="20"/>
                <w:szCs w:val="20"/>
              </w:rPr>
              <w:t xml:space="preserve">     </w:t>
            </w:r>
            <w:r w:rsidR="00B372FB" w:rsidRPr="00437DDC">
              <w:rPr>
                <w:rFonts w:ascii="Verdana" w:hAnsi="Verdana"/>
                <w:b/>
                <w:sz w:val="20"/>
                <w:szCs w:val="20"/>
              </w:rPr>
              <w:t>Category 1</w:t>
            </w:r>
          </w:p>
        </w:tc>
      </w:tr>
      <w:tr w:rsidR="00B372FB" w:rsidRPr="00437DDC" w14:paraId="361E0526" w14:textId="77777777" w:rsidTr="007E11D1">
        <w:trPr>
          <w:trHeight w:val="300"/>
        </w:trPr>
        <w:tc>
          <w:tcPr>
            <w:tcW w:w="7650" w:type="dxa"/>
            <w:gridSpan w:val="2"/>
            <w:vAlign w:val="center"/>
          </w:tcPr>
          <w:p w14:paraId="43319920" w14:textId="77777777" w:rsidR="00B372FB" w:rsidRPr="00F849E8" w:rsidRDefault="00B372FB" w:rsidP="006E2F8A">
            <w:pPr>
              <w:rPr>
                <w:rFonts w:ascii="Verdana" w:hAnsi="Verdana"/>
                <w:sz w:val="16"/>
                <w:szCs w:val="16"/>
              </w:rPr>
            </w:pPr>
            <w:r w:rsidRPr="00F849E8">
              <w:rPr>
                <w:rFonts w:ascii="Verdana" w:hAnsi="Verdana"/>
                <w:sz w:val="16"/>
                <w:szCs w:val="16"/>
              </w:rPr>
              <w:t>Research conducted in established or commonly accepted educational settings</w:t>
            </w:r>
            <w:r w:rsidR="006E2F8A" w:rsidRPr="00F849E8">
              <w:rPr>
                <w:rFonts w:ascii="Verdana" w:hAnsi="Verdana"/>
                <w:sz w:val="16"/>
                <w:szCs w:val="16"/>
              </w:rPr>
              <w:t xml:space="preserve"> involving normal educational practices</w:t>
            </w:r>
            <w:r w:rsidR="009657FA">
              <w:rPr>
                <w:rFonts w:ascii="Verdana" w:hAnsi="Verdana"/>
                <w:sz w:val="16"/>
                <w:szCs w:val="16"/>
              </w:rPr>
              <w:t xml:space="preserve"> that are not likely to adversely impact students’ opportunity to learn required educational content or the assessment of educators who </w:t>
            </w:r>
            <w:r w:rsidR="00D31DC1">
              <w:rPr>
                <w:rFonts w:ascii="Verdana" w:hAnsi="Verdana"/>
                <w:sz w:val="16"/>
                <w:szCs w:val="16"/>
              </w:rPr>
              <w:t>provide instruction</w:t>
            </w:r>
          </w:p>
        </w:tc>
        <w:tc>
          <w:tcPr>
            <w:tcW w:w="585" w:type="dxa"/>
            <w:tcMar>
              <w:left w:w="60" w:type="dxa"/>
              <w:right w:w="60" w:type="dxa"/>
            </w:tcMar>
            <w:vAlign w:val="center"/>
          </w:tcPr>
          <w:p w14:paraId="60CC30DF" w14:textId="77777777" w:rsidR="00B372FB" w:rsidRPr="007E11D1" w:rsidRDefault="00B372FB" w:rsidP="007E11D1">
            <w:pPr>
              <w:ind w:right="-205"/>
              <w:rPr>
                <w:rFonts w:ascii="Verdana" w:hAnsi="Verdana"/>
                <w:sz w:val="16"/>
                <w:szCs w:val="16"/>
              </w:rPr>
            </w:pPr>
            <w:r w:rsidRPr="00437DDC">
              <w:rPr>
                <w:rFonts w:ascii="Verdana" w:hAnsi="Verdana"/>
                <w:sz w:val="16"/>
                <w:szCs w:val="16"/>
              </w:rPr>
              <w:t xml:space="preserve">No </w:t>
            </w:r>
            <w:r w:rsidR="00B01893" w:rsidRPr="007E11D1">
              <w:rPr>
                <w:rFonts w:ascii="Verdana" w:hAnsi="Verdana"/>
                <w:sz w:val="16"/>
                <w:szCs w:val="16"/>
              </w:rPr>
              <w:fldChar w:fldCharType="begin">
                <w:ffData>
                  <w:name w:val="Check131"/>
                  <w:enabled/>
                  <w:calcOnExit w:val="0"/>
                  <w:checkBox>
                    <w:sizeAuto/>
                    <w:default w:val="0"/>
                    <w:checked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00B01893" w:rsidRPr="007E11D1">
              <w:rPr>
                <w:rFonts w:ascii="Verdana" w:hAnsi="Verdana"/>
                <w:sz w:val="16"/>
                <w:szCs w:val="16"/>
              </w:rPr>
              <w:fldChar w:fldCharType="end"/>
            </w:r>
          </w:p>
        </w:tc>
        <w:tc>
          <w:tcPr>
            <w:tcW w:w="585" w:type="dxa"/>
            <w:vAlign w:val="center"/>
          </w:tcPr>
          <w:p w14:paraId="147BC976" w14:textId="77777777" w:rsidR="00B372FB" w:rsidRPr="00437DDC" w:rsidRDefault="00B372FB" w:rsidP="007E11D1">
            <w:pPr>
              <w:ind w:left="-63" w:right="-205"/>
              <w:rPr>
                <w:rFonts w:ascii="Verdana" w:hAnsi="Verdana"/>
                <w:sz w:val="16"/>
                <w:szCs w:val="16"/>
              </w:rPr>
            </w:pPr>
            <w:r w:rsidRPr="00437DDC">
              <w:rPr>
                <w:rFonts w:ascii="Verdana" w:hAnsi="Verdana"/>
                <w:sz w:val="16"/>
                <w:szCs w:val="16"/>
              </w:rPr>
              <w:t xml:space="preserve">Yes </w:t>
            </w:r>
            <w:r w:rsidR="00B01893" w:rsidRPr="007E11D1">
              <w:rPr>
                <w:rFonts w:ascii="Verdana" w:hAnsi="Verdana"/>
                <w:sz w:val="16"/>
                <w:szCs w:val="16"/>
              </w:rPr>
              <w:fldChar w:fldCharType="begin">
                <w:ffData>
                  <w:name w:val="Check131"/>
                  <w:enabled/>
                  <w:calcOnExit w:val="0"/>
                  <w:checkBox>
                    <w:sizeAuto/>
                    <w:default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00B01893" w:rsidRPr="007E11D1">
              <w:rPr>
                <w:rFonts w:ascii="Verdana" w:hAnsi="Verdana"/>
                <w:sz w:val="16"/>
                <w:szCs w:val="16"/>
              </w:rPr>
              <w:fldChar w:fldCharType="end"/>
            </w:r>
            <w:r w:rsidRPr="00437DDC">
              <w:rPr>
                <w:rFonts w:ascii="Verdana" w:hAnsi="Verdana"/>
                <w:sz w:val="16"/>
                <w:szCs w:val="16"/>
              </w:rPr>
              <w:t xml:space="preserve">  </w:t>
            </w:r>
          </w:p>
        </w:tc>
        <w:tc>
          <w:tcPr>
            <w:tcW w:w="1980" w:type="dxa"/>
            <w:vMerge w:val="restart"/>
            <w:vAlign w:val="center"/>
          </w:tcPr>
          <w:p w14:paraId="6BEC5D4D" w14:textId="77777777" w:rsidR="00B372FB" w:rsidRPr="00437DDC" w:rsidRDefault="004B7F3D" w:rsidP="007E11D1">
            <w:pPr>
              <w:ind w:right="-52" w:hanging="18"/>
              <w:rPr>
                <w:rFonts w:ascii="Verdana" w:hAnsi="Verdana"/>
                <w:b/>
                <w:sz w:val="20"/>
                <w:szCs w:val="20"/>
              </w:rPr>
            </w:pPr>
            <w:r w:rsidRPr="00437DDC">
              <w:rPr>
                <w:rFonts w:ascii="Verdana" w:hAnsi="Verdana"/>
                <w:b/>
                <w:sz w:val="20"/>
                <w:szCs w:val="20"/>
              </w:rPr>
              <w:t xml:space="preserve">  </w:t>
            </w:r>
            <w:r w:rsidR="00B372FB" w:rsidRPr="00437DDC">
              <w:rPr>
                <w:rFonts w:ascii="Verdana" w:hAnsi="Verdana"/>
                <w:b/>
                <w:sz w:val="20"/>
                <w:szCs w:val="20"/>
              </w:rPr>
              <w:t xml:space="preserve">Category 1 </w:t>
            </w:r>
            <w:r w:rsidR="00B01893" w:rsidRPr="00437DDC">
              <w:rPr>
                <w:rFonts w:ascii="Verdana" w:hAnsi="Verdana"/>
                <w:b/>
                <w:sz w:val="20"/>
                <w:szCs w:val="20"/>
              </w:rPr>
              <w:fldChar w:fldCharType="begin">
                <w:ffData>
                  <w:name w:val="Check134"/>
                  <w:enabled/>
                  <w:calcOnExit w:val="0"/>
                  <w:checkBox>
                    <w:sizeAuto/>
                    <w:default w:val="0"/>
                    <w:checked w:val="0"/>
                  </w:checkBox>
                </w:ffData>
              </w:fldChar>
            </w:r>
            <w:bookmarkStart w:id="1" w:name="Check134"/>
            <w:r w:rsidR="00B372FB"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00B01893" w:rsidRPr="00437DDC">
              <w:rPr>
                <w:rFonts w:ascii="Verdana" w:hAnsi="Verdana"/>
                <w:b/>
                <w:sz w:val="20"/>
                <w:szCs w:val="20"/>
              </w:rPr>
              <w:fldChar w:fldCharType="end"/>
            </w:r>
            <w:bookmarkEnd w:id="1"/>
          </w:p>
          <w:p w14:paraId="65C43DF8" w14:textId="77777777" w:rsidR="00B372FB" w:rsidRPr="00437DDC" w:rsidRDefault="00B372FB" w:rsidP="007E11D1">
            <w:pPr>
              <w:ind w:right="-52" w:hanging="18"/>
              <w:rPr>
                <w:rFonts w:ascii="Verdana" w:hAnsi="Verdana"/>
                <w:sz w:val="20"/>
                <w:szCs w:val="20"/>
              </w:rPr>
            </w:pPr>
          </w:p>
          <w:p w14:paraId="348A3B9F" w14:textId="77777777" w:rsidR="00B372FB" w:rsidRPr="00437DDC" w:rsidRDefault="00B372FB" w:rsidP="007E11D1">
            <w:pPr>
              <w:ind w:right="-52" w:hanging="18"/>
              <w:rPr>
                <w:rFonts w:ascii="Verdana" w:hAnsi="Verdana"/>
                <w:sz w:val="16"/>
                <w:szCs w:val="16"/>
              </w:rPr>
            </w:pPr>
            <w:r w:rsidRPr="00437DDC">
              <w:rPr>
                <w:rFonts w:ascii="Verdana" w:hAnsi="Verdana"/>
                <w:sz w:val="20"/>
                <w:szCs w:val="20"/>
              </w:rPr>
              <w:t xml:space="preserve">OK if </w:t>
            </w:r>
            <w:r w:rsidR="004B7F3D" w:rsidRPr="00437DDC">
              <w:rPr>
                <w:rFonts w:ascii="Verdana" w:hAnsi="Verdana"/>
                <w:sz w:val="20"/>
                <w:szCs w:val="20"/>
              </w:rPr>
              <w:t>both</w:t>
            </w:r>
            <w:r w:rsidRPr="00437DDC">
              <w:rPr>
                <w:rFonts w:ascii="Verdana" w:hAnsi="Verdana"/>
                <w:sz w:val="20"/>
                <w:szCs w:val="20"/>
              </w:rPr>
              <w:t xml:space="preserve"> “yes”</w:t>
            </w:r>
          </w:p>
        </w:tc>
      </w:tr>
      <w:tr w:rsidR="00B372FB" w:rsidRPr="00437DDC" w14:paraId="1C2EBB12" w14:textId="77777777" w:rsidTr="00163E94">
        <w:trPr>
          <w:trHeight w:val="1010"/>
        </w:trPr>
        <w:tc>
          <w:tcPr>
            <w:tcW w:w="7650" w:type="dxa"/>
            <w:gridSpan w:val="2"/>
            <w:tcBorders>
              <w:bottom w:val="single" w:sz="4" w:space="0" w:color="auto"/>
            </w:tcBorders>
            <w:vAlign w:val="center"/>
          </w:tcPr>
          <w:p w14:paraId="38B85A19" w14:textId="77777777" w:rsidR="00B372FB" w:rsidRPr="00F849E8" w:rsidRDefault="00B372FB" w:rsidP="00437DDC">
            <w:pPr>
              <w:ind w:left="72" w:hanging="72"/>
              <w:rPr>
                <w:rFonts w:ascii="Verdana" w:hAnsi="Verdana"/>
                <w:sz w:val="16"/>
                <w:szCs w:val="16"/>
              </w:rPr>
            </w:pPr>
            <w:r w:rsidRPr="00F849E8">
              <w:rPr>
                <w:rFonts w:ascii="Verdana" w:hAnsi="Verdana"/>
                <w:sz w:val="16"/>
                <w:szCs w:val="16"/>
              </w:rPr>
              <w:t xml:space="preserve">The research </w:t>
            </w:r>
            <w:r w:rsidR="006E2F8A" w:rsidRPr="00F849E8">
              <w:rPr>
                <w:rFonts w:ascii="Verdana" w:hAnsi="Verdana"/>
                <w:sz w:val="16"/>
                <w:szCs w:val="16"/>
              </w:rPr>
              <w:t>is on:</w:t>
            </w:r>
          </w:p>
          <w:p w14:paraId="13653C03" w14:textId="77777777" w:rsidR="00B372FB" w:rsidRPr="00F849E8" w:rsidRDefault="00B01893" w:rsidP="00437DDC">
            <w:pPr>
              <w:ind w:left="72" w:hanging="7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2FB"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2FB" w:rsidRPr="00F849E8">
              <w:rPr>
                <w:rFonts w:ascii="Verdana" w:hAnsi="Verdana"/>
                <w:sz w:val="16"/>
                <w:szCs w:val="16"/>
              </w:rPr>
              <w:t xml:space="preserve">   regular and special education instructional strategies, </w:t>
            </w:r>
          </w:p>
          <w:p w14:paraId="2DBC0B25" w14:textId="77777777" w:rsidR="00B372FB" w:rsidRPr="00F849E8" w:rsidRDefault="00B372FB" w:rsidP="0073369C">
            <w:pPr>
              <w:rPr>
                <w:rFonts w:ascii="Verdana" w:hAnsi="Verdana"/>
                <w:sz w:val="16"/>
                <w:szCs w:val="16"/>
              </w:rPr>
            </w:pPr>
            <w:r w:rsidRPr="00F849E8">
              <w:rPr>
                <w:rFonts w:ascii="Verdana" w:hAnsi="Verdana"/>
                <w:i/>
                <w:sz w:val="16"/>
                <w:szCs w:val="16"/>
              </w:rPr>
              <w:t>Or</w:t>
            </w:r>
            <w:r w:rsidRPr="00F849E8">
              <w:rPr>
                <w:rFonts w:ascii="Verdana" w:hAnsi="Verdana"/>
                <w:sz w:val="16"/>
                <w:szCs w:val="16"/>
              </w:rPr>
              <w:t xml:space="preserve">  </w:t>
            </w:r>
          </w:p>
          <w:p w14:paraId="22044BEE" w14:textId="77777777" w:rsidR="004B7F3D" w:rsidRPr="00F849E8" w:rsidRDefault="00B01893">
            <w:pPr>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2FB"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2FB" w:rsidRPr="00F849E8">
              <w:rPr>
                <w:rFonts w:ascii="Verdana" w:hAnsi="Verdana"/>
                <w:sz w:val="16"/>
                <w:szCs w:val="16"/>
              </w:rPr>
              <w:t xml:space="preserve">   the effectiveness of or the comparison among instructional </w:t>
            </w:r>
          </w:p>
          <w:p w14:paraId="19E1B9DD" w14:textId="77777777" w:rsidR="00B372FB" w:rsidRPr="00F849E8" w:rsidRDefault="004B7F3D">
            <w:pPr>
              <w:rPr>
                <w:rFonts w:ascii="Verdana" w:hAnsi="Verdana"/>
                <w:sz w:val="16"/>
                <w:szCs w:val="16"/>
              </w:rPr>
            </w:pPr>
            <w:r w:rsidRPr="00F849E8">
              <w:rPr>
                <w:rFonts w:ascii="Verdana" w:hAnsi="Verdana"/>
                <w:sz w:val="16"/>
                <w:szCs w:val="16"/>
              </w:rPr>
              <w:t xml:space="preserve">      </w:t>
            </w:r>
            <w:r w:rsidR="00B372FB" w:rsidRPr="00F849E8">
              <w:rPr>
                <w:rFonts w:ascii="Verdana" w:hAnsi="Verdana"/>
                <w:sz w:val="16"/>
                <w:szCs w:val="16"/>
              </w:rPr>
              <w:t>techniques, curricula, or classroom management methods</w:t>
            </w:r>
            <w:r w:rsidR="00B372FB" w:rsidRPr="00F849E8">
              <w:rPr>
                <w:rFonts w:ascii="Verdana" w:hAnsi="Verdana"/>
                <w:sz w:val="16"/>
                <w:szCs w:val="16"/>
              </w:rPr>
              <w:tab/>
            </w:r>
          </w:p>
        </w:tc>
        <w:tc>
          <w:tcPr>
            <w:tcW w:w="585" w:type="dxa"/>
            <w:tcBorders>
              <w:bottom w:val="single" w:sz="4" w:space="0" w:color="auto"/>
            </w:tcBorders>
            <w:tcMar>
              <w:left w:w="60" w:type="dxa"/>
              <w:right w:w="60" w:type="dxa"/>
            </w:tcMar>
            <w:vAlign w:val="center"/>
          </w:tcPr>
          <w:p w14:paraId="03A402F2" w14:textId="77777777" w:rsidR="00B372FB" w:rsidRPr="007E11D1" w:rsidRDefault="00B372FB" w:rsidP="007E11D1">
            <w:pPr>
              <w:ind w:right="-205"/>
              <w:rPr>
                <w:rFonts w:ascii="Verdana" w:hAnsi="Verdana"/>
                <w:sz w:val="16"/>
                <w:szCs w:val="16"/>
              </w:rPr>
            </w:pPr>
            <w:r w:rsidRPr="00437DDC">
              <w:rPr>
                <w:rFonts w:ascii="Verdana" w:hAnsi="Verdana"/>
                <w:sz w:val="16"/>
                <w:szCs w:val="16"/>
              </w:rPr>
              <w:t xml:space="preserve">No </w:t>
            </w:r>
            <w:r w:rsidR="00B01893" w:rsidRPr="007E11D1">
              <w:rPr>
                <w:rFonts w:ascii="Verdana" w:hAnsi="Verdana"/>
                <w:sz w:val="16"/>
                <w:szCs w:val="16"/>
              </w:rPr>
              <w:fldChar w:fldCharType="begin">
                <w:ffData>
                  <w:name w:val="Check131"/>
                  <w:enabled/>
                  <w:calcOnExit w:val="0"/>
                  <w:checkBox>
                    <w:sizeAuto/>
                    <w:default w:val="0"/>
                    <w:checked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00B01893" w:rsidRPr="007E11D1">
              <w:rPr>
                <w:rFonts w:ascii="Verdana" w:hAnsi="Verdana"/>
                <w:sz w:val="16"/>
                <w:szCs w:val="16"/>
              </w:rPr>
              <w:fldChar w:fldCharType="end"/>
            </w:r>
          </w:p>
        </w:tc>
        <w:tc>
          <w:tcPr>
            <w:tcW w:w="585" w:type="dxa"/>
            <w:tcBorders>
              <w:bottom w:val="single" w:sz="4" w:space="0" w:color="auto"/>
            </w:tcBorders>
            <w:vAlign w:val="center"/>
          </w:tcPr>
          <w:p w14:paraId="46119F1B" w14:textId="77777777" w:rsidR="00B372FB" w:rsidRPr="00437DDC" w:rsidRDefault="00B372FB" w:rsidP="007E11D1">
            <w:pPr>
              <w:ind w:left="-63" w:right="-205"/>
              <w:rPr>
                <w:rFonts w:ascii="Verdana" w:hAnsi="Verdana"/>
                <w:sz w:val="16"/>
                <w:szCs w:val="16"/>
              </w:rPr>
            </w:pPr>
            <w:r w:rsidRPr="00437DDC">
              <w:rPr>
                <w:rFonts w:ascii="Verdana" w:hAnsi="Verdana"/>
                <w:sz w:val="16"/>
                <w:szCs w:val="16"/>
              </w:rPr>
              <w:t xml:space="preserve">Yes </w:t>
            </w:r>
            <w:r w:rsidR="00B01893" w:rsidRPr="007E11D1">
              <w:rPr>
                <w:rFonts w:ascii="Verdana" w:hAnsi="Verdana"/>
                <w:sz w:val="16"/>
                <w:szCs w:val="16"/>
              </w:rPr>
              <w:fldChar w:fldCharType="begin">
                <w:ffData>
                  <w:name w:val="Check131"/>
                  <w:enabled/>
                  <w:calcOnExit w:val="0"/>
                  <w:checkBox>
                    <w:sizeAuto/>
                    <w:default w:val="0"/>
                    <w:checked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00B01893" w:rsidRPr="007E11D1">
              <w:rPr>
                <w:rFonts w:ascii="Verdana" w:hAnsi="Verdana"/>
                <w:sz w:val="16"/>
                <w:szCs w:val="16"/>
              </w:rPr>
              <w:fldChar w:fldCharType="end"/>
            </w:r>
            <w:r w:rsidRPr="00437DDC">
              <w:rPr>
                <w:rFonts w:ascii="Verdana" w:hAnsi="Verdana"/>
                <w:sz w:val="16"/>
                <w:szCs w:val="16"/>
              </w:rPr>
              <w:t xml:space="preserve">  </w:t>
            </w:r>
          </w:p>
        </w:tc>
        <w:tc>
          <w:tcPr>
            <w:tcW w:w="1980" w:type="dxa"/>
            <w:vMerge/>
            <w:tcBorders>
              <w:bottom w:val="single" w:sz="4" w:space="0" w:color="auto"/>
            </w:tcBorders>
            <w:vAlign w:val="center"/>
          </w:tcPr>
          <w:p w14:paraId="2D11BA8F" w14:textId="77777777" w:rsidR="00B372FB" w:rsidRPr="00437DDC" w:rsidRDefault="00B372FB">
            <w:pPr>
              <w:rPr>
                <w:rFonts w:ascii="Verdana" w:hAnsi="Verdana"/>
                <w:sz w:val="16"/>
                <w:szCs w:val="16"/>
              </w:rPr>
            </w:pPr>
          </w:p>
        </w:tc>
      </w:tr>
      <w:tr w:rsidR="00B372FB" w:rsidRPr="00437DDC" w14:paraId="6058174D" w14:textId="77777777" w:rsidTr="00163E94">
        <w:trPr>
          <w:trHeight w:val="300"/>
        </w:trPr>
        <w:tc>
          <w:tcPr>
            <w:tcW w:w="10800" w:type="dxa"/>
            <w:gridSpan w:val="5"/>
            <w:tcBorders>
              <w:bottom w:val="dashSmallGap" w:sz="4" w:space="0" w:color="auto"/>
            </w:tcBorders>
            <w:shd w:val="clear" w:color="auto" w:fill="F3F3F3"/>
            <w:tcMar>
              <w:left w:w="40" w:type="dxa"/>
              <w:right w:w="40" w:type="dxa"/>
            </w:tcMar>
            <w:vAlign w:val="center"/>
          </w:tcPr>
          <w:p w14:paraId="47CB6114" w14:textId="77777777" w:rsidR="00B372FB" w:rsidRPr="00F849E8" w:rsidRDefault="004B7F3D" w:rsidP="00003C89">
            <w:pPr>
              <w:rPr>
                <w:rFonts w:ascii="Verdana" w:hAnsi="Verdana"/>
                <w:sz w:val="16"/>
                <w:szCs w:val="16"/>
              </w:rPr>
            </w:pPr>
            <w:r w:rsidRPr="00F849E8">
              <w:rPr>
                <w:rFonts w:ascii="Verdana" w:hAnsi="Verdana"/>
                <w:b/>
                <w:sz w:val="20"/>
                <w:szCs w:val="20"/>
              </w:rPr>
              <w:t xml:space="preserve">     </w:t>
            </w:r>
            <w:r w:rsidR="00B372FB" w:rsidRPr="00F849E8">
              <w:rPr>
                <w:rFonts w:ascii="Verdana" w:hAnsi="Verdana"/>
                <w:b/>
                <w:sz w:val="20"/>
                <w:szCs w:val="20"/>
              </w:rPr>
              <w:t xml:space="preserve">Category 2 </w:t>
            </w:r>
            <w:r w:rsidR="00B372FB" w:rsidRPr="00F849E8">
              <w:rPr>
                <w:rFonts w:ascii="Verdana" w:hAnsi="Verdana"/>
                <w:sz w:val="20"/>
                <w:szCs w:val="20"/>
              </w:rPr>
              <w:t>– Adult Population</w:t>
            </w:r>
          </w:p>
        </w:tc>
      </w:tr>
      <w:tr w:rsidR="00B376E9" w:rsidRPr="00437DDC" w14:paraId="5569153F" w14:textId="77777777" w:rsidTr="00163E94">
        <w:trPr>
          <w:trHeight w:val="1118"/>
        </w:trPr>
        <w:tc>
          <w:tcPr>
            <w:tcW w:w="7650" w:type="dxa"/>
            <w:gridSpan w:val="2"/>
            <w:tcBorders>
              <w:top w:val="dashSmallGap" w:sz="4" w:space="0" w:color="auto"/>
            </w:tcBorders>
            <w:vAlign w:val="center"/>
          </w:tcPr>
          <w:p w14:paraId="2E82D96A" w14:textId="77777777" w:rsidR="00B376E9" w:rsidRPr="00F849E8" w:rsidRDefault="00B376E9" w:rsidP="00437DDC">
            <w:pPr>
              <w:ind w:right="-108"/>
              <w:rPr>
                <w:rFonts w:ascii="Verdana" w:hAnsi="Verdana"/>
                <w:sz w:val="16"/>
                <w:szCs w:val="16"/>
              </w:rPr>
            </w:pPr>
            <w:r w:rsidRPr="00F849E8">
              <w:rPr>
                <w:rFonts w:ascii="Verdana" w:hAnsi="Verdana"/>
                <w:sz w:val="16"/>
                <w:szCs w:val="16"/>
              </w:rPr>
              <w:t>The research involves the use of one or more of the following</w:t>
            </w:r>
          </w:p>
          <w:p w14:paraId="6CDB7552" w14:textId="77777777" w:rsidR="00B376E9" w:rsidRPr="00F849E8" w:rsidRDefault="00B01893" w:rsidP="00437DDC">
            <w:pPr>
              <w:ind w:right="-108"/>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6E9"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6E9" w:rsidRPr="00F849E8">
              <w:rPr>
                <w:rFonts w:ascii="Verdana" w:hAnsi="Verdana"/>
                <w:sz w:val="16"/>
                <w:szCs w:val="16"/>
              </w:rPr>
              <w:t xml:space="preserve">   Educational tests (cognitive, diagnostic, aptitude, achievement)</w:t>
            </w:r>
          </w:p>
          <w:p w14:paraId="3A30C55F" w14:textId="77777777" w:rsidR="00B376E9" w:rsidRPr="00F849E8" w:rsidRDefault="00B01893" w:rsidP="00437DDC">
            <w:pPr>
              <w:ind w:right="-108"/>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6E9"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6E9" w:rsidRPr="00F849E8">
              <w:rPr>
                <w:rFonts w:ascii="Verdana" w:hAnsi="Verdana"/>
                <w:sz w:val="16"/>
                <w:szCs w:val="16"/>
              </w:rPr>
              <w:t xml:space="preserve">   Survey procedures</w:t>
            </w:r>
          </w:p>
          <w:p w14:paraId="7C10ADA4" w14:textId="77777777" w:rsidR="00B376E9" w:rsidRPr="00F849E8" w:rsidRDefault="00B01893" w:rsidP="00437DDC">
            <w:pPr>
              <w:ind w:right="-108"/>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6E9"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6E9" w:rsidRPr="00F849E8">
              <w:rPr>
                <w:rFonts w:ascii="Verdana" w:hAnsi="Verdana"/>
                <w:sz w:val="16"/>
                <w:szCs w:val="16"/>
              </w:rPr>
              <w:t xml:space="preserve">   Interview procedure</w:t>
            </w:r>
          </w:p>
          <w:p w14:paraId="26E26E81" w14:textId="77777777" w:rsidR="00B376E9" w:rsidRPr="00F849E8" w:rsidRDefault="00B01893">
            <w:pPr>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6E9"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6E9" w:rsidRPr="00F849E8">
              <w:rPr>
                <w:rFonts w:ascii="Verdana" w:hAnsi="Verdana"/>
                <w:sz w:val="16"/>
                <w:szCs w:val="16"/>
              </w:rPr>
              <w:t xml:space="preserve">   Observation of public behavior of adults</w:t>
            </w:r>
            <w:r w:rsidR="00D31DC1">
              <w:rPr>
                <w:rFonts w:ascii="Verdana" w:hAnsi="Verdana"/>
                <w:sz w:val="16"/>
                <w:szCs w:val="16"/>
              </w:rPr>
              <w:t xml:space="preserve"> (including visual or auditory recording)</w:t>
            </w:r>
          </w:p>
        </w:tc>
        <w:tc>
          <w:tcPr>
            <w:tcW w:w="585" w:type="dxa"/>
            <w:tcBorders>
              <w:top w:val="dashSmallGap" w:sz="4" w:space="0" w:color="auto"/>
            </w:tcBorders>
            <w:tcMar>
              <w:left w:w="60" w:type="dxa"/>
              <w:right w:w="60" w:type="dxa"/>
            </w:tcMar>
            <w:vAlign w:val="center"/>
          </w:tcPr>
          <w:p w14:paraId="57B62381" w14:textId="77777777" w:rsidR="00B376E9" w:rsidRDefault="00B376E9" w:rsidP="00437DDC">
            <w:pPr>
              <w:ind w:left="-72" w:right="-253"/>
            </w:pPr>
            <w:r w:rsidRPr="00437DDC">
              <w:rPr>
                <w:rFonts w:ascii="Verdana" w:hAnsi="Verdana"/>
                <w:sz w:val="16"/>
                <w:szCs w:val="16"/>
              </w:rPr>
              <w:t xml:space="preserve"> No </w:t>
            </w:r>
            <w:r w:rsidR="00B01893"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p>
        </w:tc>
        <w:tc>
          <w:tcPr>
            <w:tcW w:w="585" w:type="dxa"/>
            <w:tcBorders>
              <w:top w:val="dashSmallGap" w:sz="4" w:space="0" w:color="auto"/>
            </w:tcBorders>
            <w:vAlign w:val="center"/>
          </w:tcPr>
          <w:p w14:paraId="017CE123" w14:textId="77777777" w:rsidR="00B376E9" w:rsidRPr="00437DDC" w:rsidRDefault="00B376E9" w:rsidP="007E11D1">
            <w:pPr>
              <w:ind w:left="-63" w:right="-205"/>
              <w:rPr>
                <w:rFonts w:ascii="Verdana" w:hAnsi="Verdana"/>
                <w:sz w:val="16"/>
                <w:szCs w:val="16"/>
              </w:rPr>
            </w:pPr>
            <w:r w:rsidRPr="00437DDC">
              <w:rPr>
                <w:rFonts w:ascii="Verdana" w:hAnsi="Verdana"/>
                <w:sz w:val="16"/>
                <w:szCs w:val="16"/>
              </w:rPr>
              <w:t xml:space="preserve">Yes </w:t>
            </w:r>
            <w:r w:rsidR="00B01893"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val="restart"/>
            <w:tcBorders>
              <w:top w:val="dashSmallGap" w:sz="4" w:space="0" w:color="auto"/>
            </w:tcBorders>
            <w:vAlign w:val="center"/>
          </w:tcPr>
          <w:p w14:paraId="2ED5A3F4" w14:textId="77777777" w:rsidR="00B376E9" w:rsidRPr="00437DDC" w:rsidRDefault="00B376E9" w:rsidP="00437DDC">
            <w:pPr>
              <w:ind w:right="-52" w:hanging="108"/>
              <w:rPr>
                <w:rFonts w:ascii="Verdana" w:hAnsi="Verdana"/>
                <w:b/>
                <w:sz w:val="20"/>
                <w:szCs w:val="20"/>
              </w:rPr>
            </w:pPr>
            <w:r w:rsidRPr="00437DDC">
              <w:rPr>
                <w:rFonts w:ascii="Verdana" w:hAnsi="Verdana"/>
                <w:b/>
                <w:sz w:val="20"/>
                <w:szCs w:val="20"/>
              </w:rPr>
              <w:t xml:space="preserve">  </w:t>
            </w:r>
          </w:p>
          <w:p w14:paraId="54FF8FDF" w14:textId="77777777" w:rsidR="00B376E9" w:rsidRPr="00437DDC" w:rsidRDefault="00B376E9" w:rsidP="00437DDC">
            <w:pPr>
              <w:ind w:right="-52" w:hanging="108"/>
              <w:rPr>
                <w:rFonts w:ascii="Verdana" w:hAnsi="Verdana"/>
                <w:b/>
                <w:sz w:val="20"/>
                <w:szCs w:val="20"/>
              </w:rPr>
            </w:pPr>
          </w:p>
          <w:p w14:paraId="6B3F473F" w14:textId="77777777" w:rsidR="00B376E9" w:rsidRPr="00437DDC" w:rsidRDefault="00B376E9" w:rsidP="00437DDC">
            <w:pPr>
              <w:ind w:right="-52" w:hanging="108"/>
              <w:rPr>
                <w:rFonts w:ascii="Verdana" w:hAnsi="Verdana"/>
                <w:b/>
                <w:sz w:val="20"/>
                <w:szCs w:val="20"/>
              </w:rPr>
            </w:pPr>
          </w:p>
          <w:p w14:paraId="759D2D53" w14:textId="77777777" w:rsidR="00B376E9" w:rsidRPr="00437DDC" w:rsidRDefault="00B376E9" w:rsidP="00437DDC">
            <w:pPr>
              <w:ind w:right="-52" w:hanging="108"/>
              <w:rPr>
                <w:rFonts w:ascii="Verdana" w:hAnsi="Verdana"/>
                <w:b/>
                <w:sz w:val="20"/>
                <w:szCs w:val="20"/>
              </w:rPr>
            </w:pPr>
          </w:p>
          <w:p w14:paraId="29E0C9A8" w14:textId="77777777" w:rsidR="00B376E9" w:rsidRPr="00437DDC" w:rsidRDefault="00B376E9" w:rsidP="00437DDC">
            <w:pPr>
              <w:ind w:right="-52" w:hanging="108"/>
              <w:rPr>
                <w:rFonts w:ascii="Verdana" w:hAnsi="Verdana"/>
                <w:b/>
                <w:sz w:val="20"/>
                <w:szCs w:val="20"/>
              </w:rPr>
            </w:pPr>
            <w:r w:rsidRPr="00437DDC">
              <w:rPr>
                <w:rFonts w:ascii="Verdana" w:hAnsi="Verdana"/>
                <w:b/>
                <w:sz w:val="20"/>
                <w:szCs w:val="20"/>
              </w:rPr>
              <w:t xml:space="preserve">   Category 2 </w:t>
            </w:r>
            <w:r w:rsidR="00B01893" w:rsidRPr="00437DDC">
              <w:rPr>
                <w:rFonts w:ascii="Verdana" w:hAnsi="Verdana"/>
                <w:b/>
                <w:sz w:val="20"/>
                <w:szCs w:val="20"/>
              </w:rPr>
              <w:fldChar w:fldCharType="begin">
                <w:ffData>
                  <w:name w:val="Check134"/>
                  <w:enabled/>
                  <w:calcOnExit w:val="0"/>
                  <w:checkBox>
                    <w:sizeAuto/>
                    <w:default w:val="0"/>
                    <w:checked w:val="0"/>
                  </w:checkBox>
                </w:ffData>
              </w:fldChar>
            </w:r>
            <w:r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00B01893" w:rsidRPr="00437DDC">
              <w:rPr>
                <w:rFonts w:ascii="Verdana" w:hAnsi="Verdana"/>
                <w:b/>
                <w:sz w:val="20"/>
                <w:szCs w:val="20"/>
              </w:rPr>
              <w:fldChar w:fldCharType="end"/>
            </w:r>
          </w:p>
          <w:p w14:paraId="2FA4F94A" w14:textId="77777777" w:rsidR="00B376E9" w:rsidRDefault="007E11D1" w:rsidP="007E11D1">
            <w:pPr>
              <w:ind w:right="-52" w:hanging="18"/>
              <w:rPr>
                <w:rFonts w:ascii="Verdana" w:hAnsi="Verdana"/>
                <w:sz w:val="20"/>
                <w:szCs w:val="20"/>
              </w:rPr>
            </w:pPr>
            <w:r w:rsidRPr="00437DDC">
              <w:rPr>
                <w:rFonts w:ascii="Verdana" w:hAnsi="Verdana"/>
                <w:sz w:val="20"/>
                <w:szCs w:val="20"/>
              </w:rPr>
              <w:t>OK if both “yes”</w:t>
            </w:r>
          </w:p>
          <w:p w14:paraId="66FC5BC1" w14:textId="77777777" w:rsidR="00F53010" w:rsidRDefault="00F53010" w:rsidP="007E11D1">
            <w:pPr>
              <w:ind w:right="-52" w:hanging="18"/>
              <w:rPr>
                <w:rFonts w:ascii="Verdana" w:hAnsi="Verdana"/>
                <w:sz w:val="20"/>
                <w:szCs w:val="20"/>
              </w:rPr>
            </w:pPr>
          </w:p>
          <w:p w14:paraId="7A58ED13" w14:textId="77777777" w:rsidR="00F53010" w:rsidRPr="00635CDC" w:rsidRDefault="00F53010" w:rsidP="007E11D1">
            <w:pPr>
              <w:ind w:right="-52" w:hanging="18"/>
              <w:rPr>
                <w:rFonts w:ascii="Verdana" w:hAnsi="Verdana"/>
                <w:b/>
                <w:color w:val="C00000"/>
                <w:sz w:val="16"/>
                <w:szCs w:val="16"/>
              </w:rPr>
            </w:pPr>
            <w:r w:rsidRPr="00635CDC">
              <w:rPr>
                <w:rFonts w:ascii="Verdana" w:hAnsi="Verdana"/>
                <w:color w:val="C00000"/>
                <w:sz w:val="16"/>
                <w:szCs w:val="16"/>
              </w:rPr>
              <w:t>If VA, assign VA</w:t>
            </w:r>
            <w:r w:rsidR="00B83134">
              <w:rPr>
                <w:rFonts w:ascii="Verdana" w:hAnsi="Verdana"/>
                <w:color w:val="C00000"/>
                <w:sz w:val="16"/>
                <w:szCs w:val="16"/>
              </w:rPr>
              <w:t xml:space="preserve"> Privacy Officer/Info Security Officer</w:t>
            </w:r>
            <w:r w:rsidRPr="00635CDC">
              <w:rPr>
                <w:rFonts w:ascii="Verdana" w:hAnsi="Verdana"/>
                <w:color w:val="C00000"/>
                <w:sz w:val="16"/>
                <w:szCs w:val="16"/>
              </w:rPr>
              <w:t xml:space="preserve"> &amp; SU </w:t>
            </w:r>
            <w:r w:rsidR="00B83134">
              <w:rPr>
                <w:rFonts w:ascii="Verdana" w:hAnsi="Verdana"/>
                <w:color w:val="C00000"/>
                <w:sz w:val="16"/>
                <w:szCs w:val="16"/>
              </w:rPr>
              <w:t xml:space="preserve">IRB </w:t>
            </w:r>
            <w:r w:rsidRPr="00635CDC">
              <w:rPr>
                <w:rFonts w:ascii="Verdana" w:hAnsi="Verdana"/>
                <w:color w:val="C00000"/>
                <w:sz w:val="16"/>
                <w:szCs w:val="16"/>
              </w:rPr>
              <w:t>reviewer</w:t>
            </w:r>
            <w:r w:rsidR="003D0CA2">
              <w:rPr>
                <w:rFonts w:ascii="Verdana" w:hAnsi="Verdana"/>
                <w:color w:val="C00000"/>
                <w:sz w:val="16"/>
                <w:szCs w:val="16"/>
              </w:rPr>
              <w:t xml:space="preserve"> for limited reviews</w:t>
            </w:r>
          </w:p>
          <w:p w14:paraId="408BFCAB" w14:textId="77777777" w:rsidR="00B376E9" w:rsidRPr="00437DDC" w:rsidRDefault="00B376E9" w:rsidP="00437DDC">
            <w:pPr>
              <w:ind w:hanging="143"/>
              <w:rPr>
                <w:rFonts w:ascii="Verdana" w:hAnsi="Verdana"/>
                <w:sz w:val="16"/>
                <w:szCs w:val="16"/>
              </w:rPr>
            </w:pPr>
          </w:p>
        </w:tc>
      </w:tr>
      <w:tr w:rsidR="00B376E9" w:rsidRPr="00437DDC" w14:paraId="3F4FED02" w14:textId="77777777" w:rsidTr="007E11D1">
        <w:trPr>
          <w:trHeight w:val="1226"/>
        </w:trPr>
        <w:tc>
          <w:tcPr>
            <w:tcW w:w="7650" w:type="dxa"/>
            <w:gridSpan w:val="2"/>
            <w:tcBorders>
              <w:bottom w:val="dashSmallGap" w:sz="4" w:space="0" w:color="auto"/>
            </w:tcBorders>
            <w:vAlign w:val="center"/>
          </w:tcPr>
          <w:p w14:paraId="3B60E5A8" w14:textId="77777777" w:rsidR="00B376E9" w:rsidRPr="00F849E8" w:rsidRDefault="00B01893" w:rsidP="00437DDC">
            <w:pPr>
              <w:ind w:left="432" w:hanging="43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6E9"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6E9" w:rsidRPr="00F849E8">
              <w:rPr>
                <w:rFonts w:ascii="Verdana" w:hAnsi="Verdana"/>
                <w:sz w:val="16"/>
                <w:szCs w:val="16"/>
              </w:rPr>
              <w:t xml:space="preserve">   Information obtained is recorded in such a manner that participants CANNOT be</w:t>
            </w:r>
          </w:p>
          <w:p w14:paraId="0F573AB9" w14:textId="77777777" w:rsidR="00B376E9" w:rsidRPr="00F849E8" w:rsidRDefault="00B376E9" w:rsidP="00437DDC">
            <w:pPr>
              <w:ind w:left="432" w:hanging="432"/>
              <w:rPr>
                <w:rFonts w:ascii="Verdana" w:hAnsi="Verdana"/>
                <w:sz w:val="16"/>
                <w:szCs w:val="16"/>
              </w:rPr>
            </w:pPr>
            <w:r w:rsidRPr="00F849E8">
              <w:rPr>
                <w:rFonts w:ascii="Verdana" w:hAnsi="Verdana"/>
                <w:sz w:val="16"/>
                <w:szCs w:val="16"/>
              </w:rPr>
              <w:t xml:space="preserve">       identified, directly or through identifiers linked to the participants</w:t>
            </w:r>
          </w:p>
          <w:p w14:paraId="207472C5" w14:textId="77777777" w:rsidR="00B376E9" w:rsidRPr="00F849E8" w:rsidRDefault="00781DC7" w:rsidP="00437DDC">
            <w:pPr>
              <w:ind w:left="432" w:hanging="432"/>
              <w:rPr>
                <w:rFonts w:ascii="Verdana" w:hAnsi="Verdana"/>
                <w:sz w:val="16"/>
                <w:szCs w:val="16"/>
              </w:rPr>
            </w:pPr>
            <w:r>
              <w:rPr>
                <w:rFonts w:ascii="Verdana" w:hAnsi="Verdana"/>
                <w:i/>
                <w:sz w:val="16"/>
                <w:szCs w:val="16"/>
              </w:rPr>
              <w:t>Or</w:t>
            </w:r>
          </w:p>
          <w:p w14:paraId="2E63C5CF" w14:textId="77777777" w:rsidR="00B376E9" w:rsidRDefault="00B01893" w:rsidP="00163E94">
            <w:pPr>
              <w:ind w:left="342" w:hanging="34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B376E9"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B376E9" w:rsidRPr="00F849E8">
              <w:rPr>
                <w:rFonts w:ascii="Verdana" w:hAnsi="Verdana"/>
                <w:sz w:val="16"/>
                <w:szCs w:val="16"/>
              </w:rPr>
              <w:t xml:space="preserve">   Any disclosure of the participants’ responses outside the research could NOT reasonably place them at risk of criminal or civil liability</w:t>
            </w:r>
            <w:r w:rsidR="00807025" w:rsidRPr="00F849E8">
              <w:rPr>
                <w:rFonts w:ascii="Verdana" w:hAnsi="Verdana"/>
                <w:sz w:val="16"/>
                <w:szCs w:val="16"/>
              </w:rPr>
              <w:t xml:space="preserve">, </w:t>
            </w:r>
            <w:r w:rsidR="00B376E9" w:rsidRPr="00F849E8">
              <w:rPr>
                <w:rFonts w:ascii="Verdana" w:hAnsi="Verdana"/>
                <w:sz w:val="16"/>
                <w:szCs w:val="16"/>
              </w:rPr>
              <w:t>or be damaging to their financial standing, employability, reputation</w:t>
            </w:r>
          </w:p>
          <w:p w14:paraId="44A872A9" w14:textId="77777777" w:rsidR="00D31DC1" w:rsidRPr="00F849E8" w:rsidRDefault="00D31DC1" w:rsidP="00D31DC1">
            <w:pPr>
              <w:ind w:left="432" w:hanging="432"/>
              <w:rPr>
                <w:rFonts w:ascii="Verdana" w:hAnsi="Verdana"/>
                <w:sz w:val="16"/>
                <w:szCs w:val="16"/>
              </w:rPr>
            </w:pPr>
            <w:r>
              <w:rPr>
                <w:rFonts w:ascii="Verdana" w:hAnsi="Verdana"/>
                <w:i/>
                <w:sz w:val="16"/>
                <w:szCs w:val="16"/>
              </w:rPr>
              <w:t>Or</w:t>
            </w:r>
          </w:p>
          <w:p w14:paraId="0D439CC8" w14:textId="77777777" w:rsidR="00D31DC1" w:rsidRDefault="00D31DC1" w:rsidP="00D31DC1">
            <w:pPr>
              <w:ind w:left="342" w:hanging="342"/>
              <w:rPr>
                <w:rFonts w:ascii="Verdana" w:hAnsi="Verdana"/>
                <w:sz w:val="16"/>
                <w:szCs w:val="16"/>
                <w:highlight w:val="yellow"/>
              </w:rPr>
            </w:pPr>
            <w:r w:rsidRPr="00F849E8">
              <w:rPr>
                <w:rFonts w:ascii="Verdana" w:hAnsi="Verdana"/>
                <w:b/>
                <w:bCs/>
                <w:sz w:val="16"/>
                <w:szCs w:val="16"/>
              </w:rPr>
              <w:fldChar w:fldCharType="begin">
                <w:ffData>
                  <w:name w:val="Check131"/>
                  <w:enabled/>
                  <w:calcOnExit w:val="0"/>
                  <w:checkBox>
                    <w:sizeAuto/>
                    <w:default w:val="0"/>
                  </w:checkBox>
                </w:ffData>
              </w:fldChar>
            </w:r>
            <w:r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Pr="00F849E8">
              <w:rPr>
                <w:rFonts w:ascii="Verdana" w:hAnsi="Verdana"/>
                <w:sz w:val="16"/>
                <w:szCs w:val="16"/>
              </w:rPr>
              <w:t xml:space="preserve">   </w:t>
            </w:r>
            <w:r w:rsidRPr="00635CDC">
              <w:rPr>
                <w:rFonts w:ascii="Verdana" w:hAnsi="Verdana"/>
                <w:sz w:val="16"/>
                <w:szCs w:val="16"/>
                <w:highlight w:val="yellow"/>
              </w:rPr>
              <w:t>The information obtained is recorded by the investigator in such a manner that the identity of the human subjects can readily be ascertained, directly or through identifiers linked to the subjects, and an IRB conducts a limited IRB review</w:t>
            </w:r>
            <w:r w:rsidR="00E94958">
              <w:rPr>
                <w:rFonts w:ascii="Verdana" w:hAnsi="Verdana"/>
                <w:sz w:val="16"/>
                <w:szCs w:val="16"/>
                <w:highlight w:val="yellow"/>
              </w:rPr>
              <w:t>:</w:t>
            </w:r>
          </w:p>
          <w:p w14:paraId="75E260E5" w14:textId="77777777" w:rsidR="00E94958" w:rsidRPr="00E94958" w:rsidRDefault="00E94958" w:rsidP="00E94958">
            <w:pPr>
              <w:pStyle w:val="ListParagraph"/>
              <w:numPr>
                <w:ilvl w:val="0"/>
                <w:numId w:val="7"/>
              </w:numPr>
              <w:rPr>
                <w:rFonts w:ascii="Verdana" w:hAnsi="Verdana"/>
                <w:sz w:val="16"/>
                <w:szCs w:val="16"/>
                <w:highlight w:val="yellow"/>
              </w:rPr>
            </w:pPr>
            <w:r w:rsidRPr="00E94958">
              <w:rPr>
                <w:rFonts w:ascii="Verdana" w:hAnsi="Verdana"/>
                <w:sz w:val="16"/>
                <w:szCs w:val="16"/>
                <w:highlight w:val="yellow"/>
              </w:rPr>
              <w:t>IRB member approval required</w:t>
            </w:r>
          </w:p>
          <w:p w14:paraId="08AC32E5" w14:textId="77777777" w:rsidR="00E94958" w:rsidRPr="00E94958" w:rsidRDefault="00E94958" w:rsidP="00E94958">
            <w:pPr>
              <w:pStyle w:val="ListParagraph"/>
              <w:numPr>
                <w:ilvl w:val="0"/>
                <w:numId w:val="7"/>
              </w:numPr>
              <w:rPr>
                <w:rFonts w:ascii="Verdana" w:hAnsi="Verdana"/>
                <w:sz w:val="16"/>
                <w:szCs w:val="16"/>
                <w:highlight w:val="yellow"/>
              </w:rPr>
            </w:pPr>
            <w:r w:rsidRPr="00E94958">
              <w:rPr>
                <w:rFonts w:ascii="Verdana" w:hAnsi="Verdana"/>
                <w:sz w:val="16"/>
                <w:szCs w:val="16"/>
                <w:highlight w:val="yellow"/>
              </w:rPr>
              <w:t>Privacy and Confidentiality section must be complete and sufficient</w:t>
            </w:r>
          </w:p>
          <w:p w14:paraId="51293EDA" w14:textId="77777777" w:rsidR="00E94958" w:rsidRPr="00E94958" w:rsidRDefault="00E94958" w:rsidP="00E94958">
            <w:pPr>
              <w:pStyle w:val="ListParagraph"/>
              <w:numPr>
                <w:ilvl w:val="0"/>
                <w:numId w:val="7"/>
              </w:numPr>
              <w:rPr>
                <w:rFonts w:ascii="Verdana" w:hAnsi="Verdana"/>
                <w:sz w:val="16"/>
                <w:szCs w:val="16"/>
              </w:rPr>
            </w:pPr>
            <w:r w:rsidRPr="00E94958">
              <w:rPr>
                <w:rFonts w:ascii="Verdana" w:hAnsi="Verdana"/>
                <w:sz w:val="16"/>
                <w:szCs w:val="16"/>
                <w:highlight w:val="yellow"/>
              </w:rPr>
              <w:t xml:space="preserve">Privacy and Confidentiality section </w:t>
            </w:r>
            <w:r>
              <w:rPr>
                <w:rFonts w:ascii="Verdana" w:hAnsi="Verdana"/>
                <w:sz w:val="16"/>
                <w:szCs w:val="16"/>
                <w:highlight w:val="yellow"/>
              </w:rPr>
              <w:t xml:space="preserve">must be </w:t>
            </w:r>
            <w:r w:rsidRPr="00E94958">
              <w:rPr>
                <w:rFonts w:ascii="Verdana" w:hAnsi="Verdana"/>
                <w:sz w:val="16"/>
                <w:szCs w:val="16"/>
                <w:highlight w:val="yellow"/>
              </w:rPr>
              <w:t>consistent with Research Information Sheet</w:t>
            </w:r>
          </w:p>
        </w:tc>
        <w:tc>
          <w:tcPr>
            <w:tcW w:w="585" w:type="dxa"/>
            <w:tcBorders>
              <w:bottom w:val="dashSmallGap" w:sz="4" w:space="0" w:color="auto"/>
            </w:tcBorders>
            <w:tcMar>
              <w:left w:w="60" w:type="dxa"/>
              <w:right w:w="60" w:type="dxa"/>
            </w:tcMar>
            <w:vAlign w:val="center"/>
          </w:tcPr>
          <w:p w14:paraId="365D0BDC" w14:textId="77777777" w:rsidR="00B376E9" w:rsidRDefault="00B376E9" w:rsidP="00437DDC">
            <w:pPr>
              <w:ind w:left="-72" w:right="-253"/>
            </w:pPr>
            <w:r w:rsidRPr="00437DDC">
              <w:rPr>
                <w:rFonts w:ascii="Verdana" w:hAnsi="Verdana"/>
                <w:sz w:val="16"/>
                <w:szCs w:val="16"/>
              </w:rPr>
              <w:t xml:space="preserve"> No </w:t>
            </w:r>
            <w:r w:rsidR="00B01893"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p>
        </w:tc>
        <w:tc>
          <w:tcPr>
            <w:tcW w:w="585" w:type="dxa"/>
            <w:tcBorders>
              <w:bottom w:val="dashSmallGap" w:sz="4" w:space="0" w:color="auto"/>
            </w:tcBorders>
            <w:vAlign w:val="center"/>
          </w:tcPr>
          <w:p w14:paraId="2A9CC885" w14:textId="77777777" w:rsidR="00B376E9" w:rsidRPr="00437DDC" w:rsidRDefault="00B376E9" w:rsidP="007E11D1">
            <w:pPr>
              <w:ind w:left="-63" w:right="-205"/>
              <w:rPr>
                <w:rFonts w:ascii="Verdana" w:hAnsi="Verdana"/>
                <w:sz w:val="16"/>
                <w:szCs w:val="16"/>
              </w:rPr>
            </w:pPr>
            <w:r w:rsidRPr="00437DDC">
              <w:rPr>
                <w:rFonts w:ascii="Verdana" w:hAnsi="Verdana"/>
                <w:sz w:val="16"/>
                <w:szCs w:val="16"/>
              </w:rPr>
              <w:t xml:space="preserve">Yes </w:t>
            </w:r>
            <w:r w:rsidR="00B01893" w:rsidRPr="00437DDC">
              <w:rPr>
                <w:rFonts w:ascii="Verdana" w:hAnsi="Verdana"/>
                <w:b/>
                <w:bCs/>
                <w:sz w:val="16"/>
                <w:szCs w:val="16"/>
              </w:rPr>
              <w:fldChar w:fldCharType="begin">
                <w:ffData>
                  <w:name w:val="Check131"/>
                  <w:enabled/>
                  <w:calcOnExit w:val="0"/>
                  <w:checkBox>
                    <w:sizeAuto/>
                    <w:default w:val="0"/>
                    <w:checked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tcBorders>
              <w:bottom w:val="dashSmallGap" w:sz="4" w:space="0" w:color="auto"/>
            </w:tcBorders>
            <w:vAlign w:val="center"/>
          </w:tcPr>
          <w:p w14:paraId="5BC568BC" w14:textId="77777777" w:rsidR="00B376E9" w:rsidRPr="00437DDC" w:rsidRDefault="00B376E9" w:rsidP="00B376E9">
            <w:pPr>
              <w:rPr>
                <w:rFonts w:ascii="Verdana" w:hAnsi="Verdana"/>
                <w:sz w:val="16"/>
                <w:szCs w:val="16"/>
              </w:rPr>
            </w:pPr>
          </w:p>
        </w:tc>
      </w:tr>
      <w:tr w:rsidR="00B372FB" w:rsidRPr="00437DDC" w14:paraId="6B1CA84E" w14:textId="77777777" w:rsidTr="00A35B49">
        <w:trPr>
          <w:trHeight w:val="300"/>
        </w:trPr>
        <w:tc>
          <w:tcPr>
            <w:tcW w:w="10800" w:type="dxa"/>
            <w:gridSpan w:val="5"/>
            <w:tcBorders>
              <w:top w:val="dashSmallGap" w:sz="4" w:space="0" w:color="auto"/>
              <w:left w:val="single" w:sz="4" w:space="0" w:color="000000"/>
              <w:bottom w:val="dashSmallGap" w:sz="4" w:space="0" w:color="auto"/>
              <w:right w:val="single" w:sz="4" w:space="0" w:color="000000"/>
            </w:tcBorders>
            <w:shd w:val="clear" w:color="auto" w:fill="F3F3F3"/>
            <w:vAlign w:val="center"/>
          </w:tcPr>
          <w:p w14:paraId="7844311A" w14:textId="77777777" w:rsidR="00B372FB" w:rsidRPr="00F849E8" w:rsidRDefault="004B7F3D">
            <w:r w:rsidRPr="00F849E8">
              <w:rPr>
                <w:rFonts w:ascii="Verdana" w:hAnsi="Verdana"/>
                <w:b/>
                <w:sz w:val="20"/>
                <w:szCs w:val="20"/>
              </w:rPr>
              <w:t xml:space="preserve">     </w:t>
            </w:r>
            <w:r w:rsidR="00B372FB" w:rsidRPr="00F849E8">
              <w:rPr>
                <w:rFonts w:ascii="Verdana" w:hAnsi="Verdana"/>
                <w:b/>
                <w:sz w:val="20"/>
                <w:szCs w:val="20"/>
              </w:rPr>
              <w:t xml:space="preserve">Category 2 </w:t>
            </w:r>
            <w:r w:rsidR="00B372FB" w:rsidRPr="00F849E8">
              <w:rPr>
                <w:rFonts w:ascii="Verdana" w:hAnsi="Verdana"/>
                <w:sz w:val="20"/>
                <w:szCs w:val="20"/>
              </w:rPr>
              <w:t>– Children Population</w:t>
            </w:r>
          </w:p>
        </w:tc>
      </w:tr>
      <w:tr w:rsidR="004B7F3D" w:rsidRPr="00437DDC" w14:paraId="6036FB5A" w14:textId="77777777" w:rsidTr="007E11D1">
        <w:trPr>
          <w:trHeight w:val="962"/>
        </w:trPr>
        <w:tc>
          <w:tcPr>
            <w:tcW w:w="7650" w:type="dxa"/>
            <w:gridSpan w:val="2"/>
            <w:tcBorders>
              <w:top w:val="dashSmallGap" w:sz="4" w:space="0" w:color="auto"/>
            </w:tcBorders>
            <w:vAlign w:val="center"/>
          </w:tcPr>
          <w:p w14:paraId="4571ADE6" w14:textId="77777777" w:rsidR="004B7F3D" w:rsidRPr="00F849E8" w:rsidRDefault="004B7F3D" w:rsidP="00437DDC">
            <w:pPr>
              <w:ind w:left="72"/>
              <w:rPr>
                <w:rFonts w:ascii="Verdana" w:hAnsi="Verdana"/>
                <w:sz w:val="16"/>
                <w:szCs w:val="16"/>
              </w:rPr>
            </w:pPr>
            <w:r w:rsidRPr="00F849E8">
              <w:rPr>
                <w:rFonts w:ascii="Verdana" w:hAnsi="Verdana"/>
                <w:sz w:val="16"/>
                <w:szCs w:val="16"/>
              </w:rPr>
              <w:t>The research involves the use of either or both of the following</w:t>
            </w:r>
          </w:p>
          <w:p w14:paraId="35292A3F" w14:textId="77777777" w:rsidR="004B7F3D" w:rsidRPr="00F849E8" w:rsidRDefault="00B01893" w:rsidP="004B7F3D">
            <w:pPr>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ed w:val="0"/>
                  </w:checkBox>
                </w:ffData>
              </w:fldChar>
            </w:r>
            <w:r w:rsidR="004B7F3D"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4B7F3D" w:rsidRPr="00F849E8">
              <w:rPr>
                <w:rFonts w:ascii="Verdana" w:hAnsi="Verdana"/>
                <w:sz w:val="16"/>
                <w:szCs w:val="16"/>
              </w:rPr>
              <w:t xml:space="preserve">   Educational tests (cognitive, diagnostic, aptitude, achievement)</w:t>
            </w:r>
          </w:p>
          <w:p w14:paraId="074676A0" w14:textId="77777777" w:rsidR="004B7F3D" w:rsidRPr="00F849E8" w:rsidRDefault="00B01893" w:rsidP="0073369C">
            <w:pPr>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ed w:val="0"/>
                  </w:checkBox>
                </w:ffData>
              </w:fldChar>
            </w:r>
            <w:r w:rsidR="004B7F3D"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4B7F3D" w:rsidRPr="00F849E8">
              <w:rPr>
                <w:rFonts w:ascii="Verdana" w:hAnsi="Verdana"/>
                <w:sz w:val="16"/>
                <w:szCs w:val="16"/>
              </w:rPr>
              <w:t xml:space="preserve">   Observation of public behavior of children where the investigator(s) will NOT </w:t>
            </w:r>
          </w:p>
          <w:p w14:paraId="35419365" w14:textId="77777777" w:rsidR="004B7F3D" w:rsidRPr="00F849E8" w:rsidRDefault="004B7F3D" w:rsidP="0073369C">
            <w:pPr>
              <w:rPr>
                <w:rFonts w:ascii="Verdana" w:hAnsi="Verdana"/>
                <w:sz w:val="16"/>
                <w:szCs w:val="16"/>
              </w:rPr>
            </w:pPr>
            <w:r w:rsidRPr="00F849E8">
              <w:rPr>
                <w:rFonts w:ascii="Verdana" w:hAnsi="Verdana"/>
                <w:sz w:val="16"/>
                <w:szCs w:val="16"/>
              </w:rPr>
              <w:t xml:space="preserve">      participate in the activities being observed</w:t>
            </w:r>
            <w:r w:rsidR="00D31DC1">
              <w:rPr>
                <w:rFonts w:ascii="Verdana" w:hAnsi="Verdana"/>
                <w:sz w:val="16"/>
                <w:szCs w:val="16"/>
              </w:rPr>
              <w:t xml:space="preserve"> (including visual or auditory recording)</w:t>
            </w:r>
          </w:p>
        </w:tc>
        <w:tc>
          <w:tcPr>
            <w:tcW w:w="585" w:type="dxa"/>
            <w:tcBorders>
              <w:top w:val="dashSmallGap" w:sz="4" w:space="0" w:color="auto"/>
            </w:tcBorders>
            <w:vAlign w:val="center"/>
          </w:tcPr>
          <w:p w14:paraId="2FC0572B" w14:textId="77777777" w:rsidR="004B7F3D" w:rsidRDefault="00FE06E5" w:rsidP="00437DDC">
            <w:pPr>
              <w:ind w:right="-73" w:hanging="108"/>
            </w:pPr>
            <w:r w:rsidRPr="00437DDC">
              <w:rPr>
                <w:rFonts w:ascii="Verdana" w:hAnsi="Verdana"/>
                <w:sz w:val="16"/>
                <w:szCs w:val="16"/>
              </w:rPr>
              <w:t xml:space="preserve"> </w:t>
            </w:r>
            <w:r w:rsidR="004B7F3D" w:rsidRPr="00437DDC">
              <w:rPr>
                <w:rFonts w:ascii="Verdana" w:hAnsi="Verdana"/>
                <w:sz w:val="16"/>
                <w:szCs w:val="16"/>
              </w:rPr>
              <w:t xml:space="preserve">No </w:t>
            </w:r>
            <w:r w:rsidR="00B01893" w:rsidRPr="00437DDC">
              <w:rPr>
                <w:rFonts w:ascii="Verdana" w:hAnsi="Verdana"/>
                <w:b/>
                <w:bCs/>
                <w:sz w:val="16"/>
                <w:szCs w:val="16"/>
              </w:rPr>
              <w:fldChar w:fldCharType="begin">
                <w:ffData>
                  <w:name w:val="Check131"/>
                  <w:enabled/>
                  <w:calcOnExit w:val="0"/>
                  <w:checkBox>
                    <w:sizeAuto/>
                    <w:default w:val="0"/>
                  </w:checkBox>
                </w:ffData>
              </w:fldChar>
            </w:r>
            <w:r w:rsidR="004B7F3D"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p>
        </w:tc>
        <w:tc>
          <w:tcPr>
            <w:tcW w:w="585" w:type="dxa"/>
            <w:tcBorders>
              <w:top w:val="dashSmallGap" w:sz="4" w:space="0" w:color="auto"/>
            </w:tcBorders>
            <w:vAlign w:val="center"/>
          </w:tcPr>
          <w:p w14:paraId="00DCDF6C" w14:textId="77777777" w:rsidR="004B7F3D" w:rsidRPr="00437DDC" w:rsidRDefault="004B7F3D" w:rsidP="007E11D1">
            <w:pPr>
              <w:ind w:left="-63" w:right="-205"/>
              <w:rPr>
                <w:rFonts w:ascii="Verdana" w:hAnsi="Verdana"/>
                <w:sz w:val="16"/>
                <w:szCs w:val="16"/>
              </w:rPr>
            </w:pPr>
            <w:r w:rsidRPr="00437DDC">
              <w:rPr>
                <w:rFonts w:ascii="Verdana" w:hAnsi="Verdana"/>
                <w:sz w:val="16"/>
                <w:szCs w:val="16"/>
              </w:rPr>
              <w:t xml:space="preserve">Yes </w:t>
            </w:r>
            <w:r w:rsidR="00B01893"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val="restart"/>
            <w:tcBorders>
              <w:top w:val="dashSmallGap" w:sz="4" w:space="0" w:color="auto"/>
            </w:tcBorders>
            <w:vAlign w:val="center"/>
          </w:tcPr>
          <w:p w14:paraId="3473DAB2" w14:textId="77777777" w:rsidR="004B7F3D" w:rsidRPr="00437DDC" w:rsidRDefault="004B7F3D" w:rsidP="00437DDC">
            <w:pPr>
              <w:ind w:right="-52" w:hanging="108"/>
              <w:rPr>
                <w:rFonts w:ascii="Verdana" w:hAnsi="Verdana"/>
                <w:b/>
                <w:sz w:val="20"/>
                <w:szCs w:val="20"/>
              </w:rPr>
            </w:pPr>
            <w:r w:rsidRPr="00437DDC">
              <w:rPr>
                <w:rFonts w:ascii="Verdana" w:hAnsi="Verdana"/>
                <w:b/>
                <w:sz w:val="20"/>
                <w:szCs w:val="20"/>
              </w:rPr>
              <w:t xml:space="preserve">  Category 2 </w:t>
            </w:r>
            <w:r w:rsidR="00B01893" w:rsidRPr="00437DDC">
              <w:rPr>
                <w:rFonts w:ascii="Verdana" w:hAnsi="Verdana"/>
                <w:b/>
                <w:sz w:val="20"/>
                <w:szCs w:val="20"/>
              </w:rPr>
              <w:fldChar w:fldCharType="begin">
                <w:ffData>
                  <w:name w:val="Check134"/>
                  <w:enabled/>
                  <w:calcOnExit w:val="0"/>
                  <w:checkBox>
                    <w:sizeAuto/>
                    <w:default w:val="0"/>
                  </w:checkBox>
                </w:ffData>
              </w:fldChar>
            </w:r>
            <w:r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00B01893" w:rsidRPr="00437DDC">
              <w:rPr>
                <w:rFonts w:ascii="Verdana" w:hAnsi="Verdana"/>
                <w:b/>
                <w:sz w:val="20"/>
                <w:szCs w:val="20"/>
              </w:rPr>
              <w:fldChar w:fldCharType="end"/>
            </w:r>
          </w:p>
          <w:p w14:paraId="5B99BBCD" w14:textId="77777777" w:rsidR="004B7F3D" w:rsidRPr="00437DDC" w:rsidRDefault="004B7F3D" w:rsidP="00437DDC">
            <w:pPr>
              <w:ind w:right="-52" w:hanging="108"/>
              <w:rPr>
                <w:rFonts w:ascii="Verdana" w:hAnsi="Verdana"/>
                <w:sz w:val="20"/>
                <w:szCs w:val="20"/>
              </w:rPr>
            </w:pPr>
          </w:p>
          <w:p w14:paraId="33C68459" w14:textId="77777777" w:rsidR="004B7F3D" w:rsidRDefault="007E11D1" w:rsidP="007E11D1">
            <w:pPr>
              <w:ind w:right="-52" w:hanging="18"/>
              <w:rPr>
                <w:rFonts w:ascii="Verdana" w:hAnsi="Verdana"/>
                <w:sz w:val="20"/>
                <w:szCs w:val="20"/>
              </w:rPr>
            </w:pPr>
            <w:r w:rsidRPr="00437DDC">
              <w:rPr>
                <w:rFonts w:ascii="Verdana" w:hAnsi="Verdana"/>
                <w:sz w:val="20"/>
                <w:szCs w:val="20"/>
              </w:rPr>
              <w:t>OK if both “yes”</w:t>
            </w:r>
          </w:p>
          <w:p w14:paraId="61D01675" w14:textId="77777777" w:rsidR="00F53010" w:rsidRDefault="00F53010" w:rsidP="00F53010">
            <w:pPr>
              <w:ind w:right="-52" w:hanging="18"/>
              <w:rPr>
                <w:rFonts w:ascii="Verdana" w:hAnsi="Verdana"/>
                <w:color w:val="C00000"/>
                <w:sz w:val="16"/>
                <w:szCs w:val="16"/>
              </w:rPr>
            </w:pPr>
          </w:p>
          <w:p w14:paraId="06FA7554" w14:textId="77777777" w:rsidR="003D0CA2" w:rsidRPr="00CD1DE2" w:rsidRDefault="003D0CA2" w:rsidP="003D0CA2">
            <w:pPr>
              <w:ind w:right="-52" w:hanging="18"/>
              <w:rPr>
                <w:rFonts w:ascii="Verdana" w:hAnsi="Verdana"/>
                <w:b/>
                <w:color w:val="C00000"/>
                <w:sz w:val="16"/>
                <w:szCs w:val="16"/>
              </w:rPr>
            </w:pPr>
            <w:r w:rsidRPr="00CD1DE2">
              <w:rPr>
                <w:rFonts w:ascii="Verdana" w:hAnsi="Verdana"/>
                <w:color w:val="C00000"/>
                <w:sz w:val="16"/>
                <w:szCs w:val="16"/>
              </w:rPr>
              <w:t>If VA, assign VA</w:t>
            </w:r>
            <w:r w:rsidR="00B83134">
              <w:rPr>
                <w:rFonts w:ascii="Verdana" w:hAnsi="Verdana"/>
                <w:color w:val="C00000"/>
                <w:sz w:val="16"/>
                <w:szCs w:val="16"/>
              </w:rPr>
              <w:t xml:space="preserve"> Privacy Officer/Info Security Officer</w:t>
            </w:r>
            <w:r w:rsidR="00B83134" w:rsidRPr="00635CDC">
              <w:rPr>
                <w:rFonts w:ascii="Verdana" w:hAnsi="Verdana"/>
                <w:color w:val="C00000"/>
                <w:sz w:val="16"/>
                <w:szCs w:val="16"/>
              </w:rPr>
              <w:t xml:space="preserve"> &amp; SU </w:t>
            </w:r>
            <w:r w:rsidR="00B83134">
              <w:rPr>
                <w:rFonts w:ascii="Verdana" w:hAnsi="Verdana"/>
                <w:color w:val="C00000"/>
                <w:sz w:val="16"/>
                <w:szCs w:val="16"/>
              </w:rPr>
              <w:t>IRB</w:t>
            </w:r>
            <w:r w:rsidRPr="00CD1DE2">
              <w:rPr>
                <w:rFonts w:ascii="Verdana" w:hAnsi="Verdana"/>
                <w:color w:val="C00000"/>
                <w:sz w:val="16"/>
                <w:szCs w:val="16"/>
              </w:rPr>
              <w:t xml:space="preserve"> reviewer</w:t>
            </w:r>
            <w:r>
              <w:rPr>
                <w:rFonts w:ascii="Verdana" w:hAnsi="Verdana"/>
                <w:color w:val="C00000"/>
                <w:sz w:val="16"/>
                <w:szCs w:val="16"/>
              </w:rPr>
              <w:t xml:space="preserve"> for limited reviews</w:t>
            </w:r>
          </w:p>
          <w:p w14:paraId="5173BD6E" w14:textId="77777777" w:rsidR="00F53010" w:rsidRPr="00437DDC" w:rsidRDefault="00F53010" w:rsidP="007E11D1">
            <w:pPr>
              <w:ind w:right="-52" w:hanging="18"/>
              <w:rPr>
                <w:rFonts w:ascii="Verdana" w:hAnsi="Verdana"/>
                <w:sz w:val="16"/>
                <w:szCs w:val="16"/>
              </w:rPr>
            </w:pPr>
          </w:p>
        </w:tc>
      </w:tr>
      <w:tr w:rsidR="004B7F3D" w:rsidRPr="00437DDC" w14:paraId="25CCACF8" w14:textId="77777777" w:rsidTr="007E11D1">
        <w:trPr>
          <w:trHeight w:val="1250"/>
        </w:trPr>
        <w:tc>
          <w:tcPr>
            <w:tcW w:w="7650" w:type="dxa"/>
            <w:gridSpan w:val="2"/>
            <w:tcBorders>
              <w:bottom w:val="dashSmallGap" w:sz="4" w:space="0" w:color="auto"/>
            </w:tcBorders>
            <w:vAlign w:val="center"/>
          </w:tcPr>
          <w:p w14:paraId="38559618" w14:textId="77777777" w:rsidR="004B7F3D" w:rsidRPr="00F849E8" w:rsidRDefault="00B01893" w:rsidP="00437DDC">
            <w:pPr>
              <w:ind w:left="432" w:hanging="43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4B7F3D"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4B7F3D" w:rsidRPr="00F849E8">
              <w:rPr>
                <w:rFonts w:ascii="Verdana" w:hAnsi="Verdana"/>
                <w:sz w:val="16"/>
                <w:szCs w:val="16"/>
              </w:rPr>
              <w:t xml:space="preserve">   Information obtained is recorded in such a manner that participants </w:t>
            </w:r>
          </w:p>
          <w:p w14:paraId="466BEDDC" w14:textId="77777777" w:rsidR="004B7F3D" w:rsidRPr="00F849E8" w:rsidRDefault="004B7F3D" w:rsidP="00437DDC">
            <w:pPr>
              <w:ind w:left="432" w:hanging="432"/>
              <w:rPr>
                <w:rFonts w:ascii="Verdana" w:hAnsi="Verdana"/>
                <w:sz w:val="16"/>
                <w:szCs w:val="16"/>
              </w:rPr>
            </w:pPr>
            <w:r w:rsidRPr="00F849E8">
              <w:rPr>
                <w:rFonts w:ascii="Verdana" w:hAnsi="Verdana"/>
                <w:sz w:val="16"/>
                <w:szCs w:val="16"/>
              </w:rPr>
              <w:t xml:space="preserve">      CANNOT be identified, directly or through identifiers linked to the participants</w:t>
            </w:r>
          </w:p>
          <w:p w14:paraId="3590F447" w14:textId="77777777" w:rsidR="004B7F3D" w:rsidRPr="00F849E8" w:rsidRDefault="004B7F3D" w:rsidP="00437DDC">
            <w:pPr>
              <w:ind w:left="432" w:hanging="432"/>
              <w:rPr>
                <w:rFonts w:ascii="Verdana" w:hAnsi="Verdana"/>
                <w:sz w:val="16"/>
                <w:szCs w:val="16"/>
              </w:rPr>
            </w:pPr>
            <w:r w:rsidRPr="00F849E8">
              <w:rPr>
                <w:rFonts w:ascii="Verdana" w:hAnsi="Verdana"/>
                <w:i/>
                <w:sz w:val="16"/>
                <w:szCs w:val="16"/>
              </w:rPr>
              <w:t>Or</w:t>
            </w:r>
          </w:p>
          <w:p w14:paraId="14F81C17" w14:textId="77777777" w:rsidR="00F849E8" w:rsidRDefault="00B01893" w:rsidP="00163E94">
            <w:pPr>
              <w:ind w:left="342" w:hanging="34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004B7F3D"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004B7F3D" w:rsidRPr="00F849E8">
              <w:rPr>
                <w:rFonts w:ascii="Verdana" w:hAnsi="Verdana"/>
                <w:sz w:val="16"/>
                <w:szCs w:val="16"/>
              </w:rPr>
              <w:t xml:space="preserve">   Any disclosure of the participants’ responses outside the research could NOT reasonably place them at risk of criminal or civil liability</w:t>
            </w:r>
            <w:r w:rsidR="00807025" w:rsidRPr="00F849E8">
              <w:rPr>
                <w:rFonts w:ascii="Verdana" w:hAnsi="Verdana"/>
                <w:sz w:val="16"/>
                <w:szCs w:val="16"/>
              </w:rPr>
              <w:t>,</w:t>
            </w:r>
            <w:r w:rsidR="004B7F3D" w:rsidRPr="00F849E8">
              <w:rPr>
                <w:rFonts w:ascii="Verdana" w:hAnsi="Verdana"/>
                <w:sz w:val="16"/>
                <w:szCs w:val="16"/>
              </w:rPr>
              <w:t xml:space="preserve"> or be damaging to their financial standing, employability, or reputation</w:t>
            </w:r>
          </w:p>
          <w:p w14:paraId="0D5A5F19" w14:textId="77777777" w:rsidR="00D31DC1" w:rsidRPr="00F849E8" w:rsidRDefault="00D31DC1" w:rsidP="00D31DC1">
            <w:pPr>
              <w:ind w:left="432" w:hanging="432"/>
              <w:rPr>
                <w:rFonts w:ascii="Verdana" w:hAnsi="Verdana"/>
                <w:sz w:val="16"/>
                <w:szCs w:val="16"/>
              </w:rPr>
            </w:pPr>
            <w:r>
              <w:rPr>
                <w:rFonts w:ascii="Verdana" w:hAnsi="Verdana"/>
                <w:i/>
                <w:sz w:val="16"/>
                <w:szCs w:val="16"/>
              </w:rPr>
              <w:t>Or</w:t>
            </w:r>
          </w:p>
          <w:p w14:paraId="5EFEF329" w14:textId="77777777" w:rsidR="00D31DC1" w:rsidRDefault="00D31DC1" w:rsidP="00D31DC1">
            <w:pPr>
              <w:ind w:left="342" w:hanging="342"/>
              <w:rPr>
                <w:rFonts w:ascii="Verdana" w:hAnsi="Verdana"/>
                <w:sz w:val="16"/>
                <w:szCs w:val="16"/>
                <w:highlight w:val="yellow"/>
              </w:rPr>
            </w:pPr>
            <w:r w:rsidRPr="00F849E8">
              <w:rPr>
                <w:rFonts w:ascii="Verdana" w:hAnsi="Verdana"/>
                <w:b/>
                <w:bCs/>
                <w:sz w:val="16"/>
                <w:szCs w:val="16"/>
              </w:rPr>
              <w:fldChar w:fldCharType="begin">
                <w:ffData>
                  <w:name w:val="Check131"/>
                  <w:enabled/>
                  <w:calcOnExit w:val="0"/>
                  <w:checkBox>
                    <w:sizeAuto/>
                    <w:default w:val="0"/>
                  </w:checkBox>
                </w:ffData>
              </w:fldChar>
            </w:r>
            <w:r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Pr="00F849E8">
              <w:rPr>
                <w:rFonts w:ascii="Verdana" w:hAnsi="Verdana"/>
                <w:sz w:val="16"/>
                <w:szCs w:val="16"/>
              </w:rPr>
              <w:t xml:space="preserve">   </w:t>
            </w:r>
            <w:r w:rsidRPr="00635CDC">
              <w:rPr>
                <w:rFonts w:ascii="Verdana" w:hAnsi="Verdana"/>
                <w:sz w:val="16"/>
                <w:szCs w:val="16"/>
                <w:highlight w:val="yellow"/>
              </w:rPr>
              <w:t>The information obtained is recorded by the investigator in such a manner that the identity of the human subjects can readily be ascertained, directly or through identifiers linked to the subjects, and an IRB conducts a limited IRB review</w:t>
            </w:r>
            <w:r w:rsidR="00E94958">
              <w:rPr>
                <w:rFonts w:ascii="Verdana" w:hAnsi="Verdana"/>
                <w:sz w:val="16"/>
                <w:szCs w:val="16"/>
                <w:highlight w:val="yellow"/>
              </w:rPr>
              <w:t>:</w:t>
            </w:r>
          </w:p>
          <w:p w14:paraId="75C344C2" w14:textId="77777777" w:rsidR="00E94958" w:rsidRPr="00E94958" w:rsidRDefault="00E94958" w:rsidP="00E94958">
            <w:pPr>
              <w:pStyle w:val="ListParagraph"/>
              <w:numPr>
                <w:ilvl w:val="0"/>
                <w:numId w:val="7"/>
              </w:numPr>
              <w:rPr>
                <w:rFonts w:ascii="Verdana" w:hAnsi="Verdana"/>
                <w:sz w:val="16"/>
                <w:szCs w:val="16"/>
                <w:highlight w:val="yellow"/>
              </w:rPr>
            </w:pPr>
            <w:r w:rsidRPr="00E94958">
              <w:rPr>
                <w:rFonts w:ascii="Verdana" w:hAnsi="Verdana"/>
                <w:sz w:val="16"/>
                <w:szCs w:val="16"/>
                <w:highlight w:val="yellow"/>
              </w:rPr>
              <w:t>IRB member approval required</w:t>
            </w:r>
          </w:p>
          <w:p w14:paraId="5F31B0A6" w14:textId="77777777" w:rsidR="00E94958" w:rsidRPr="00E94958" w:rsidRDefault="00E94958" w:rsidP="00E94958">
            <w:pPr>
              <w:pStyle w:val="ListParagraph"/>
              <w:numPr>
                <w:ilvl w:val="0"/>
                <w:numId w:val="7"/>
              </w:numPr>
              <w:rPr>
                <w:rFonts w:ascii="Verdana" w:hAnsi="Verdana"/>
                <w:sz w:val="16"/>
                <w:szCs w:val="16"/>
                <w:highlight w:val="yellow"/>
              </w:rPr>
            </w:pPr>
            <w:r w:rsidRPr="00E94958">
              <w:rPr>
                <w:rFonts w:ascii="Verdana" w:hAnsi="Verdana"/>
                <w:sz w:val="16"/>
                <w:szCs w:val="16"/>
                <w:highlight w:val="yellow"/>
              </w:rPr>
              <w:t>Privacy and Confidentiality section must be complete and sufficient</w:t>
            </w:r>
          </w:p>
          <w:p w14:paraId="1052B8FC" w14:textId="77777777" w:rsidR="00E94958" w:rsidRPr="00E94958" w:rsidRDefault="00E94958" w:rsidP="00E94958">
            <w:pPr>
              <w:pStyle w:val="ListParagraph"/>
              <w:numPr>
                <w:ilvl w:val="0"/>
                <w:numId w:val="7"/>
              </w:numPr>
              <w:rPr>
                <w:rFonts w:ascii="Verdana" w:hAnsi="Verdana"/>
                <w:sz w:val="16"/>
                <w:szCs w:val="16"/>
              </w:rPr>
            </w:pPr>
            <w:r w:rsidRPr="00E94958">
              <w:rPr>
                <w:rFonts w:ascii="Verdana" w:hAnsi="Verdana"/>
                <w:sz w:val="16"/>
                <w:szCs w:val="16"/>
                <w:highlight w:val="yellow"/>
              </w:rPr>
              <w:t xml:space="preserve">Privacy and Confidentiality section </w:t>
            </w:r>
            <w:r>
              <w:rPr>
                <w:rFonts w:ascii="Verdana" w:hAnsi="Verdana"/>
                <w:sz w:val="16"/>
                <w:szCs w:val="16"/>
                <w:highlight w:val="yellow"/>
              </w:rPr>
              <w:t xml:space="preserve">must be </w:t>
            </w:r>
            <w:r w:rsidRPr="00E94958">
              <w:rPr>
                <w:rFonts w:ascii="Verdana" w:hAnsi="Verdana"/>
                <w:sz w:val="16"/>
                <w:szCs w:val="16"/>
                <w:highlight w:val="yellow"/>
              </w:rPr>
              <w:t>consistent with Research Information Sheet</w:t>
            </w:r>
          </w:p>
        </w:tc>
        <w:tc>
          <w:tcPr>
            <w:tcW w:w="585" w:type="dxa"/>
            <w:tcBorders>
              <w:bottom w:val="dashSmallGap" w:sz="4" w:space="0" w:color="auto"/>
            </w:tcBorders>
            <w:vAlign w:val="center"/>
          </w:tcPr>
          <w:p w14:paraId="508F4582" w14:textId="77777777" w:rsidR="004B7F3D" w:rsidRDefault="00FE06E5" w:rsidP="00437DDC">
            <w:pPr>
              <w:ind w:right="-253" w:hanging="108"/>
            </w:pPr>
            <w:r w:rsidRPr="00437DDC">
              <w:rPr>
                <w:rFonts w:ascii="Verdana" w:hAnsi="Verdana"/>
                <w:sz w:val="16"/>
                <w:szCs w:val="16"/>
              </w:rPr>
              <w:t xml:space="preserve"> </w:t>
            </w:r>
            <w:r w:rsidR="004B7F3D" w:rsidRPr="00437DDC">
              <w:rPr>
                <w:rFonts w:ascii="Verdana" w:hAnsi="Verdana"/>
                <w:sz w:val="16"/>
                <w:szCs w:val="16"/>
              </w:rPr>
              <w:t xml:space="preserve">No </w:t>
            </w:r>
            <w:r w:rsidR="00B01893" w:rsidRPr="00437DDC">
              <w:rPr>
                <w:rFonts w:ascii="Verdana" w:hAnsi="Verdana"/>
                <w:b/>
                <w:bCs/>
                <w:sz w:val="16"/>
                <w:szCs w:val="16"/>
              </w:rPr>
              <w:fldChar w:fldCharType="begin">
                <w:ffData>
                  <w:name w:val="Check131"/>
                  <w:enabled/>
                  <w:calcOnExit w:val="0"/>
                  <w:checkBox>
                    <w:sizeAuto/>
                    <w:default w:val="0"/>
                  </w:checkBox>
                </w:ffData>
              </w:fldChar>
            </w:r>
            <w:r w:rsidR="004B7F3D"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p>
        </w:tc>
        <w:tc>
          <w:tcPr>
            <w:tcW w:w="585" w:type="dxa"/>
            <w:tcBorders>
              <w:bottom w:val="dashSmallGap" w:sz="4" w:space="0" w:color="auto"/>
            </w:tcBorders>
            <w:vAlign w:val="center"/>
          </w:tcPr>
          <w:p w14:paraId="236A5B47" w14:textId="77777777" w:rsidR="004B7F3D" w:rsidRPr="00437DDC" w:rsidRDefault="004B7F3D" w:rsidP="007E11D1">
            <w:pPr>
              <w:ind w:left="-63" w:right="-205"/>
              <w:rPr>
                <w:rFonts w:ascii="Verdana" w:hAnsi="Verdana"/>
                <w:sz w:val="16"/>
                <w:szCs w:val="16"/>
              </w:rPr>
            </w:pPr>
            <w:r w:rsidRPr="00437DDC">
              <w:rPr>
                <w:rFonts w:ascii="Verdana" w:hAnsi="Verdana"/>
                <w:sz w:val="16"/>
                <w:szCs w:val="16"/>
              </w:rPr>
              <w:t xml:space="preserve">Yes </w:t>
            </w:r>
            <w:r w:rsidR="00B01893"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tcBorders>
              <w:bottom w:val="dashSmallGap" w:sz="4" w:space="0" w:color="auto"/>
            </w:tcBorders>
            <w:vAlign w:val="center"/>
          </w:tcPr>
          <w:p w14:paraId="423C7E79" w14:textId="77777777" w:rsidR="004B7F3D" w:rsidRPr="00437DDC" w:rsidRDefault="004B7F3D">
            <w:pPr>
              <w:rPr>
                <w:rFonts w:ascii="Verdana" w:hAnsi="Verdana"/>
                <w:sz w:val="16"/>
                <w:szCs w:val="16"/>
              </w:rPr>
            </w:pPr>
          </w:p>
        </w:tc>
      </w:tr>
      <w:tr w:rsidR="00B372FB" w:rsidRPr="00437DDC" w14:paraId="01695472" w14:textId="77777777" w:rsidTr="00437DDC">
        <w:trPr>
          <w:trHeight w:val="300"/>
        </w:trPr>
        <w:tc>
          <w:tcPr>
            <w:tcW w:w="10800" w:type="dxa"/>
            <w:gridSpan w:val="5"/>
            <w:shd w:val="clear" w:color="auto" w:fill="F3F3F3"/>
            <w:vAlign w:val="center"/>
          </w:tcPr>
          <w:p w14:paraId="381464BC" w14:textId="77777777" w:rsidR="00B372FB" w:rsidRDefault="004B7F3D">
            <w:r w:rsidRPr="00437DDC">
              <w:rPr>
                <w:rFonts w:ascii="Verdana" w:hAnsi="Verdana"/>
                <w:b/>
                <w:sz w:val="20"/>
                <w:szCs w:val="20"/>
              </w:rPr>
              <w:t xml:space="preserve">     </w:t>
            </w:r>
            <w:r w:rsidR="00B372FB" w:rsidRPr="00437DDC">
              <w:rPr>
                <w:rFonts w:ascii="Verdana" w:hAnsi="Verdana"/>
                <w:b/>
                <w:sz w:val="20"/>
                <w:szCs w:val="20"/>
              </w:rPr>
              <w:t>Category 3</w:t>
            </w:r>
          </w:p>
        </w:tc>
      </w:tr>
      <w:tr w:rsidR="004B7F3D" w:rsidRPr="00437DDC" w14:paraId="0BF1FCE6" w14:textId="77777777" w:rsidTr="007E11D1">
        <w:trPr>
          <w:trHeight w:val="300"/>
        </w:trPr>
        <w:tc>
          <w:tcPr>
            <w:tcW w:w="7650" w:type="dxa"/>
            <w:gridSpan w:val="2"/>
            <w:vAlign w:val="center"/>
          </w:tcPr>
          <w:p w14:paraId="40D94C37" w14:textId="77777777" w:rsidR="004B7F3D" w:rsidRPr="00437DDC" w:rsidRDefault="00DB6A22">
            <w:pPr>
              <w:rPr>
                <w:rFonts w:ascii="Verdana" w:hAnsi="Verdana"/>
                <w:sz w:val="16"/>
                <w:szCs w:val="16"/>
              </w:rPr>
            </w:pPr>
            <w:r w:rsidRPr="00D568C2">
              <w:rPr>
                <w:rFonts w:ascii="Verdana" w:hAnsi="Verdana"/>
                <w:sz w:val="16"/>
                <w:szCs w:val="16"/>
              </w:rPr>
              <w:t>The research involves benign behavioral interventions in conjunction with the collection of information from an adult subject through verbal or written responses (including data entry) or audiovisual recording</w:t>
            </w:r>
            <w:r>
              <w:rPr>
                <w:rFonts w:ascii="Verdana" w:hAnsi="Verdana"/>
                <w:sz w:val="16"/>
                <w:szCs w:val="16"/>
              </w:rPr>
              <w:t xml:space="preserve"> </w:t>
            </w:r>
            <w:r w:rsidRPr="00DB6A22">
              <w:rPr>
                <w:rFonts w:ascii="Verdana" w:hAnsi="Verdana"/>
                <w:sz w:val="16"/>
                <w:szCs w:val="16"/>
              </w:rPr>
              <w:t xml:space="preserve">if the subject prospectively agrees to the intervention and information collection </w:t>
            </w:r>
          </w:p>
        </w:tc>
        <w:tc>
          <w:tcPr>
            <w:tcW w:w="585" w:type="dxa"/>
            <w:vAlign w:val="center"/>
          </w:tcPr>
          <w:p w14:paraId="6B4DB9AA" w14:textId="77777777" w:rsidR="004B7F3D" w:rsidRDefault="00FE06E5" w:rsidP="00437DDC">
            <w:pPr>
              <w:ind w:right="-253" w:hanging="108"/>
            </w:pPr>
            <w:r w:rsidRPr="00437DDC">
              <w:rPr>
                <w:rFonts w:ascii="Verdana" w:hAnsi="Verdana"/>
                <w:sz w:val="16"/>
                <w:szCs w:val="16"/>
              </w:rPr>
              <w:t xml:space="preserve"> </w:t>
            </w:r>
            <w:r w:rsidR="004B7F3D" w:rsidRPr="00437DDC">
              <w:rPr>
                <w:rFonts w:ascii="Verdana" w:hAnsi="Verdana"/>
                <w:sz w:val="16"/>
                <w:szCs w:val="16"/>
              </w:rPr>
              <w:t xml:space="preserve">No </w:t>
            </w:r>
            <w:r w:rsidR="00B01893" w:rsidRPr="00437DDC">
              <w:rPr>
                <w:rFonts w:ascii="Verdana" w:hAnsi="Verdana"/>
                <w:b/>
                <w:bCs/>
                <w:sz w:val="16"/>
                <w:szCs w:val="16"/>
              </w:rPr>
              <w:fldChar w:fldCharType="begin">
                <w:ffData>
                  <w:name w:val="Check131"/>
                  <w:enabled/>
                  <w:calcOnExit w:val="0"/>
                  <w:checkBox>
                    <w:sizeAuto/>
                    <w:default w:val="0"/>
                  </w:checkBox>
                </w:ffData>
              </w:fldChar>
            </w:r>
            <w:r w:rsidR="004B7F3D"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p>
        </w:tc>
        <w:tc>
          <w:tcPr>
            <w:tcW w:w="585" w:type="dxa"/>
            <w:vAlign w:val="center"/>
          </w:tcPr>
          <w:p w14:paraId="1FD89257" w14:textId="77777777" w:rsidR="004B7F3D" w:rsidRDefault="004B7F3D" w:rsidP="007E11D1">
            <w:pPr>
              <w:ind w:left="-63" w:right="-205"/>
            </w:pPr>
            <w:r w:rsidRPr="00437DDC">
              <w:rPr>
                <w:rFonts w:ascii="Verdana" w:hAnsi="Verdana"/>
                <w:sz w:val="16"/>
                <w:szCs w:val="16"/>
              </w:rPr>
              <w:t xml:space="preserve">Yes </w:t>
            </w:r>
            <w:r w:rsidR="00B01893"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00B01893" w:rsidRPr="00437DDC">
              <w:rPr>
                <w:rFonts w:ascii="Verdana" w:hAnsi="Verdana"/>
                <w:b/>
                <w:bCs/>
                <w:sz w:val="16"/>
                <w:szCs w:val="16"/>
              </w:rPr>
              <w:fldChar w:fldCharType="end"/>
            </w:r>
          </w:p>
        </w:tc>
        <w:tc>
          <w:tcPr>
            <w:tcW w:w="1980" w:type="dxa"/>
            <w:vMerge w:val="restart"/>
            <w:vAlign w:val="center"/>
          </w:tcPr>
          <w:p w14:paraId="5272D684" w14:textId="77777777" w:rsidR="004B7F3D" w:rsidRPr="00437DDC" w:rsidRDefault="004B7F3D" w:rsidP="00437DDC">
            <w:pPr>
              <w:ind w:right="-52" w:hanging="108"/>
              <w:rPr>
                <w:rFonts w:ascii="Verdana" w:hAnsi="Verdana"/>
                <w:b/>
                <w:sz w:val="20"/>
                <w:szCs w:val="20"/>
              </w:rPr>
            </w:pPr>
            <w:r w:rsidRPr="00437DDC">
              <w:rPr>
                <w:rFonts w:ascii="Verdana" w:hAnsi="Verdana"/>
                <w:b/>
                <w:sz w:val="20"/>
                <w:szCs w:val="20"/>
              </w:rPr>
              <w:t xml:space="preserve">   Category 3 </w:t>
            </w:r>
            <w:r w:rsidR="00B01893" w:rsidRPr="00437DDC">
              <w:rPr>
                <w:rFonts w:ascii="Verdana" w:hAnsi="Verdana"/>
                <w:b/>
                <w:sz w:val="20"/>
                <w:szCs w:val="20"/>
              </w:rPr>
              <w:fldChar w:fldCharType="begin">
                <w:ffData>
                  <w:name w:val="Check134"/>
                  <w:enabled/>
                  <w:calcOnExit w:val="0"/>
                  <w:checkBox>
                    <w:sizeAuto/>
                    <w:default w:val="0"/>
                  </w:checkBox>
                </w:ffData>
              </w:fldChar>
            </w:r>
            <w:r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00B01893" w:rsidRPr="00437DDC">
              <w:rPr>
                <w:rFonts w:ascii="Verdana" w:hAnsi="Verdana"/>
                <w:b/>
                <w:sz w:val="20"/>
                <w:szCs w:val="20"/>
              </w:rPr>
              <w:fldChar w:fldCharType="end"/>
            </w:r>
          </w:p>
          <w:p w14:paraId="1A9C67AA" w14:textId="77777777" w:rsidR="004B7F3D" w:rsidRPr="00437DDC" w:rsidRDefault="004B7F3D" w:rsidP="00437DDC">
            <w:pPr>
              <w:ind w:right="-52" w:hanging="108"/>
              <w:rPr>
                <w:rFonts w:ascii="Verdana" w:hAnsi="Verdana"/>
                <w:sz w:val="20"/>
                <w:szCs w:val="20"/>
              </w:rPr>
            </w:pPr>
          </w:p>
          <w:p w14:paraId="7D4192D6" w14:textId="77777777" w:rsidR="004B7F3D" w:rsidRDefault="007E11D1" w:rsidP="007E11D1">
            <w:pPr>
              <w:ind w:right="-52" w:hanging="18"/>
              <w:rPr>
                <w:rFonts w:ascii="Verdana" w:hAnsi="Verdana"/>
                <w:sz w:val="20"/>
                <w:szCs w:val="20"/>
              </w:rPr>
            </w:pPr>
            <w:r w:rsidRPr="007E11D1">
              <w:rPr>
                <w:rFonts w:ascii="Verdana" w:hAnsi="Verdana"/>
                <w:sz w:val="20"/>
                <w:szCs w:val="20"/>
              </w:rPr>
              <w:t>OK</w:t>
            </w:r>
            <w:r w:rsidRPr="00437DDC">
              <w:rPr>
                <w:rFonts w:ascii="Verdana" w:hAnsi="Verdana"/>
                <w:sz w:val="20"/>
                <w:szCs w:val="20"/>
              </w:rPr>
              <w:t xml:space="preserve"> if </w:t>
            </w:r>
            <w:r>
              <w:rPr>
                <w:rFonts w:ascii="Verdana" w:hAnsi="Verdana"/>
                <w:sz w:val="20"/>
                <w:szCs w:val="20"/>
              </w:rPr>
              <w:t>all</w:t>
            </w:r>
            <w:r w:rsidRPr="00437DDC">
              <w:rPr>
                <w:rFonts w:ascii="Verdana" w:hAnsi="Verdana"/>
                <w:sz w:val="20"/>
                <w:szCs w:val="20"/>
              </w:rPr>
              <w:t xml:space="preserve"> “yes”</w:t>
            </w:r>
          </w:p>
          <w:p w14:paraId="57AB10C7" w14:textId="77777777" w:rsidR="00F53010" w:rsidRDefault="00F53010" w:rsidP="007E11D1">
            <w:pPr>
              <w:ind w:right="-52" w:hanging="18"/>
              <w:rPr>
                <w:rFonts w:ascii="Verdana" w:hAnsi="Verdana"/>
                <w:sz w:val="20"/>
                <w:szCs w:val="20"/>
              </w:rPr>
            </w:pPr>
          </w:p>
          <w:p w14:paraId="58AF9801" w14:textId="77777777" w:rsidR="00B83134" w:rsidRPr="00CD1DE2" w:rsidRDefault="00B83134" w:rsidP="00B83134">
            <w:pPr>
              <w:ind w:right="-52" w:hanging="18"/>
              <w:rPr>
                <w:rFonts w:ascii="Verdana" w:hAnsi="Verdana"/>
                <w:b/>
                <w:color w:val="C00000"/>
                <w:sz w:val="16"/>
                <w:szCs w:val="16"/>
              </w:rPr>
            </w:pPr>
            <w:r w:rsidRPr="00CD1DE2">
              <w:rPr>
                <w:rFonts w:ascii="Verdana" w:hAnsi="Verdana"/>
                <w:color w:val="C00000"/>
                <w:sz w:val="16"/>
                <w:szCs w:val="16"/>
              </w:rPr>
              <w:t>If VA, assign VA</w:t>
            </w:r>
            <w:r>
              <w:rPr>
                <w:rFonts w:ascii="Verdana" w:hAnsi="Verdana"/>
                <w:color w:val="C00000"/>
                <w:sz w:val="16"/>
                <w:szCs w:val="16"/>
              </w:rPr>
              <w:t xml:space="preserve"> Privacy Officer/Info Security Officer</w:t>
            </w:r>
            <w:r w:rsidRPr="00635CDC">
              <w:rPr>
                <w:rFonts w:ascii="Verdana" w:hAnsi="Verdana"/>
                <w:color w:val="C00000"/>
                <w:sz w:val="16"/>
                <w:szCs w:val="16"/>
              </w:rPr>
              <w:t xml:space="preserve"> &amp; SU </w:t>
            </w:r>
            <w:r>
              <w:rPr>
                <w:rFonts w:ascii="Verdana" w:hAnsi="Verdana"/>
                <w:color w:val="C00000"/>
                <w:sz w:val="16"/>
                <w:szCs w:val="16"/>
              </w:rPr>
              <w:t>IRB</w:t>
            </w:r>
            <w:r w:rsidRPr="00CD1DE2">
              <w:rPr>
                <w:rFonts w:ascii="Verdana" w:hAnsi="Verdana"/>
                <w:color w:val="C00000"/>
                <w:sz w:val="16"/>
                <w:szCs w:val="16"/>
              </w:rPr>
              <w:t xml:space="preserve"> reviewer</w:t>
            </w:r>
            <w:r>
              <w:rPr>
                <w:rFonts w:ascii="Verdana" w:hAnsi="Verdana"/>
                <w:color w:val="C00000"/>
                <w:sz w:val="16"/>
                <w:szCs w:val="16"/>
              </w:rPr>
              <w:t xml:space="preserve"> for limited reviews</w:t>
            </w:r>
          </w:p>
          <w:p w14:paraId="636745EA" w14:textId="77777777" w:rsidR="00F53010" w:rsidRPr="00437DDC" w:rsidRDefault="00F53010" w:rsidP="007E11D1">
            <w:pPr>
              <w:ind w:right="-52" w:hanging="18"/>
              <w:rPr>
                <w:rFonts w:ascii="Verdana" w:hAnsi="Verdana"/>
                <w:sz w:val="16"/>
                <w:szCs w:val="16"/>
              </w:rPr>
            </w:pPr>
          </w:p>
        </w:tc>
      </w:tr>
      <w:tr w:rsidR="00DB6A22" w:rsidRPr="00437DDC" w14:paraId="1F90840D" w14:textId="77777777" w:rsidTr="007E11D1">
        <w:trPr>
          <w:trHeight w:val="300"/>
        </w:trPr>
        <w:tc>
          <w:tcPr>
            <w:tcW w:w="7650" w:type="dxa"/>
            <w:gridSpan w:val="2"/>
            <w:vAlign w:val="center"/>
          </w:tcPr>
          <w:p w14:paraId="5D7FC3B1" w14:textId="77777777" w:rsidR="00DB6A22" w:rsidRPr="00F849E8" w:rsidRDefault="00DB6A22" w:rsidP="00DB6A22">
            <w:pPr>
              <w:ind w:left="432" w:hanging="43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Pr="00F849E8">
              <w:rPr>
                <w:rFonts w:ascii="Verdana" w:hAnsi="Verdana"/>
                <w:sz w:val="16"/>
                <w:szCs w:val="16"/>
              </w:rPr>
              <w:t xml:space="preserve">   Information obtained is recorded in such a manner that participants </w:t>
            </w:r>
          </w:p>
          <w:p w14:paraId="098349BA" w14:textId="77777777" w:rsidR="00DB6A22" w:rsidRPr="00F849E8" w:rsidRDefault="00DB6A22" w:rsidP="00DB6A22">
            <w:pPr>
              <w:ind w:left="432" w:hanging="432"/>
              <w:rPr>
                <w:rFonts w:ascii="Verdana" w:hAnsi="Verdana"/>
                <w:sz w:val="16"/>
                <w:szCs w:val="16"/>
              </w:rPr>
            </w:pPr>
            <w:r w:rsidRPr="00F849E8">
              <w:rPr>
                <w:rFonts w:ascii="Verdana" w:hAnsi="Verdana"/>
                <w:sz w:val="16"/>
                <w:szCs w:val="16"/>
              </w:rPr>
              <w:t xml:space="preserve">      CANNOT be identified, directly or through identifiers linked to the participants</w:t>
            </w:r>
          </w:p>
          <w:p w14:paraId="0CB011AE" w14:textId="77777777" w:rsidR="00DB6A22" w:rsidRPr="00F849E8" w:rsidRDefault="00DB6A22" w:rsidP="00DB6A22">
            <w:pPr>
              <w:ind w:left="432" w:hanging="432"/>
              <w:rPr>
                <w:rFonts w:ascii="Verdana" w:hAnsi="Verdana"/>
                <w:sz w:val="16"/>
                <w:szCs w:val="16"/>
              </w:rPr>
            </w:pPr>
            <w:r w:rsidRPr="00F849E8">
              <w:rPr>
                <w:rFonts w:ascii="Verdana" w:hAnsi="Verdana"/>
                <w:i/>
                <w:sz w:val="16"/>
                <w:szCs w:val="16"/>
              </w:rPr>
              <w:t>Or</w:t>
            </w:r>
          </w:p>
          <w:p w14:paraId="59A30106" w14:textId="77777777" w:rsidR="00DB6A22" w:rsidRDefault="00DB6A22" w:rsidP="00DB6A22">
            <w:pPr>
              <w:ind w:left="342" w:hanging="342"/>
              <w:rPr>
                <w:rFonts w:ascii="Verdana" w:hAnsi="Verdana"/>
                <w:sz w:val="16"/>
                <w:szCs w:val="16"/>
              </w:rPr>
            </w:pPr>
            <w:r w:rsidRPr="00F849E8">
              <w:rPr>
                <w:rFonts w:ascii="Verdana" w:hAnsi="Verdana"/>
                <w:b/>
                <w:bCs/>
                <w:sz w:val="16"/>
                <w:szCs w:val="16"/>
              </w:rPr>
              <w:fldChar w:fldCharType="begin">
                <w:ffData>
                  <w:name w:val="Check131"/>
                  <w:enabled/>
                  <w:calcOnExit w:val="0"/>
                  <w:checkBox>
                    <w:sizeAuto/>
                    <w:default w:val="0"/>
                  </w:checkBox>
                </w:ffData>
              </w:fldChar>
            </w:r>
            <w:r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Pr="00F849E8">
              <w:rPr>
                <w:rFonts w:ascii="Verdana" w:hAnsi="Verdana"/>
                <w:sz w:val="16"/>
                <w:szCs w:val="16"/>
              </w:rPr>
              <w:t xml:space="preserve">   Any disclosure of the participants’ responses outside the research could NOT reasonably place them at risk of criminal or civil liability, or be damaging to their financial standing, employability, or reputation</w:t>
            </w:r>
          </w:p>
          <w:p w14:paraId="5D6B2196" w14:textId="77777777" w:rsidR="00DB6A22" w:rsidRPr="00F849E8" w:rsidRDefault="00DB6A22" w:rsidP="00DB6A22">
            <w:pPr>
              <w:ind w:left="432" w:hanging="432"/>
              <w:rPr>
                <w:rFonts w:ascii="Verdana" w:hAnsi="Verdana"/>
                <w:sz w:val="16"/>
                <w:szCs w:val="16"/>
              </w:rPr>
            </w:pPr>
            <w:r>
              <w:rPr>
                <w:rFonts w:ascii="Verdana" w:hAnsi="Verdana"/>
                <w:i/>
                <w:sz w:val="16"/>
                <w:szCs w:val="16"/>
              </w:rPr>
              <w:t>Or</w:t>
            </w:r>
          </w:p>
          <w:p w14:paraId="71F47299" w14:textId="77777777" w:rsidR="00DB6A22" w:rsidRDefault="00DB6A22" w:rsidP="00DB6A22">
            <w:pPr>
              <w:rPr>
                <w:rFonts w:ascii="Verdana" w:hAnsi="Verdana"/>
                <w:sz w:val="16"/>
                <w:szCs w:val="16"/>
                <w:highlight w:val="yellow"/>
              </w:rPr>
            </w:pPr>
            <w:r w:rsidRPr="00F849E8">
              <w:rPr>
                <w:rFonts w:ascii="Verdana" w:hAnsi="Verdana"/>
                <w:b/>
                <w:bCs/>
                <w:sz w:val="16"/>
                <w:szCs w:val="16"/>
              </w:rPr>
              <w:lastRenderedPageBreak/>
              <w:fldChar w:fldCharType="begin">
                <w:ffData>
                  <w:name w:val="Check131"/>
                  <w:enabled/>
                  <w:calcOnExit w:val="0"/>
                  <w:checkBox>
                    <w:sizeAuto/>
                    <w:default w:val="0"/>
                  </w:checkBox>
                </w:ffData>
              </w:fldChar>
            </w:r>
            <w:r w:rsidRPr="00F849E8">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F849E8">
              <w:rPr>
                <w:rFonts w:ascii="Verdana" w:hAnsi="Verdana"/>
                <w:b/>
                <w:bCs/>
                <w:sz w:val="16"/>
                <w:szCs w:val="16"/>
              </w:rPr>
              <w:fldChar w:fldCharType="end"/>
            </w:r>
            <w:r w:rsidRPr="00F849E8">
              <w:rPr>
                <w:rFonts w:ascii="Verdana" w:hAnsi="Verdana"/>
                <w:sz w:val="16"/>
                <w:szCs w:val="16"/>
              </w:rPr>
              <w:t xml:space="preserve">   </w:t>
            </w:r>
            <w:r w:rsidRPr="00635CDC">
              <w:rPr>
                <w:rFonts w:ascii="Verdana" w:hAnsi="Verdana"/>
                <w:sz w:val="16"/>
                <w:szCs w:val="16"/>
                <w:highlight w:val="yellow"/>
              </w:rPr>
              <w:t>The information obtained is recorded by the investigator in such a manner that the identity of the human subjects can readily be ascertained, directly or through identifiers linked to the subjects, and an IRB conducts a limited IRB review</w:t>
            </w:r>
            <w:r w:rsidR="00E94958">
              <w:rPr>
                <w:rFonts w:ascii="Verdana" w:hAnsi="Verdana"/>
                <w:sz w:val="16"/>
                <w:szCs w:val="16"/>
                <w:highlight w:val="yellow"/>
              </w:rPr>
              <w:t>:</w:t>
            </w:r>
          </w:p>
          <w:p w14:paraId="49DD4221" w14:textId="77777777" w:rsidR="00E94958" w:rsidRPr="00E94958" w:rsidRDefault="00E94958" w:rsidP="00E94958">
            <w:pPr>
              <w:pStyle w:val="ListParagraph"/>
              <w:numPr>
                <w:ilvl w:val="0"/>
                <w:numId w:val="7"/>
              </w:numPr>
              <w:rPr>
                <w:rFonts w:ascii="Verdana" w:hAnsi="Verdana"/>
                <w:sz w:val="16"/>
                <w:szCs w:val="16"/>
                <w:highlight w:val="yellow"/>
              </w:rPr>
            </w:pPr>
            <w:r w:rsidRPr="00E94958">
              <w:rPr>
                <w:rFonts w:ascii="Verdana" w:hAnsi="Verdana"/>
                <w:sz w:val="16"/>
                <w:szCs w:val="16"/>
                <w:highlight w:val="yellow"/>
              </w:rPr>
              <w:t>IRB member approval required</w:t>
            </w:r>
          </w:p>
          <w:p w14:paraId="483ED137" w14:textId="77777777" w:rsidR="00E94958" w:rsidRPr="00E94958" w:rsidRDefault="00E94958" w:rsidP="00E94958">
            <w:pPr>
              <w:pStyle w:val="ListParagraph"/>
              <w:numPr>
                <w:ilvl w:val="0"/>
                <w:numId w:val="7"/>
              </w:numPr>
              <w:rPr>
                <w:rFonts w:ascii="Verdana" w:hAnsi="Verdana"/>
                <w:sz w:val="16"/>
                <w:szCs w:val="16"/>
                <w:highlight w:val="yellow"/>
              </w:rPr>
            </w:pPr>
            <w:r w:rsidRPr="00E94958">
              <w:rPr>
                <w:rFonts w:ascii="Verdana" w:hAnsi="Verdana"/>
                <w:sz w:val="16"/>
                <w:szCs w:val="16"/>
                <w:highlight w:val="yellow"/>
              </w:rPr>
              <w:t>Privacy and Confidentiality section must be complete and sufficient</w:t>
            </w:r>
          </w:p>
          <w:p w14:paraId="2CED1408" w14:textId="77777777" w:rsidR="00E94958" w:rsidRPr="00E94958" w:rsidRDefault="00E94958" w:rsidP="00E94958">
            <w:pPr>
              <w:pStyle w:val="ListParagraph"/>
              <w:numPr>
                <w:ilvl w:val="0"/>
                <w:numId w:val="7"/>
              </w:numPr>
              <w:rPr>
                <w:rFonts w:ascii="Verdana" w:hAnsi="Verdana"/>
                <w:sz w:val="16"/>
                <w:szCs w:val="16"/>
              </w:rPr>
            </w:pPr>
            <w:r w:rsidRPr="00E94958">
              <w:rPr>
                <w:rFonts w:ascii="Verdana" w:hAnsi="Verdana"/>
                <w:sz w:val="16"/>
                <w:szCs w:val="16"/>
                <w:highlight w:val="yellow"/>
              </w:rPr>
              <w:t xml:space="preserve">Privacy and Confidentiality section </w:t>
            </w:r>
            <w:r>
              <w:rPr>
                <w:rFonts w:ascii="Verdana" w:hAnsi="Verdana"/>
                <w:sz w:val="16"/>
                <w:szCs w:val="16"/>
                <w:highlight w:val="yellow"/>
              </w:rPr>
              <w:t xml:space="preserve">must be </w:t>
            </w:r>
            <w:r w:rsidRPr="00E94958">
              <w:rPr>
                <w:rFonts w:ascii="Verdana" w:hAnsi="Verdana"/>
                <w:sz w:val="16"/>
                <w:szCs w:val="16"/>
                <w:highlight w:val="yellow"/>
              </w:rPr>
              <w:t>consistent with Research Information Sheet</w:t>
            </w:r>
          </w:p>
        </w:tc>
        <w:tc>
          <w:tcPr>
            <w:tcW w:w="585" w:type="dxa"/>
            <w:vAlign w:val="center"/>
          </w:tcPr>
          <w:p w14:paraId="1E2643B6" w14:textId="77777777" w:rsidR="00DB6A22" w:rsidRDefault="00DB6A22" w:rsidP="00DB6A22">
            <w:pPr>
              <w:ind w:right="-253" w:hanging="108"/>
            </w:pPr>
            <w:r w:rsidRPr="00437DDC">
              <w:rPr>
                <w:rFonts w:ascii="Verdana" w:hAnsi="Verdana"/>
                <w:sz w:val="16"/>
                <w:szCs w:val="16"/>
              </w:rPr>
              <w:lastRenderedPageBreak/>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3D005790" w14:textId="77777777" w:rsidR="00DB6A22" w:rsidRDefault="00DB6A22" w:rsidP="00DB6A22">
            <w:pPr>
              <w:ind w:left="-63" w:right="-205"/>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1980" w:type="dxa"/>
            <w:vMerge/>
            <w:vAlign w:val="center"/>
          </w:tcPr>
          <w:p w14:paraId="512BFCDD" w14:textId="77777777" w:rsidR="00DB6A22" w:rsidRPr="00437DDC" w:rsidRDefault="00DB6A22" w:rsidP="00DB6A22">
            <w:pPr>
              <w:rPr>
                <w:rFonts w:ascii="Verdana" w:hAnsi="Verdana"/>
                <w:sz w:val="16"/>
                <w:szCs w:val="16"/>
              </w:rPr>
            </w:pPr>
          </w:p>
        </w:tc>
      </w:tr>
      <w:tr w:rsidR="00DB6A22" w:rsidRPr="00437DDC" w14:paraId="6E81371B" w14:textId="77777777" w:rsidTr="007E11D1">
        <w:trPr>
          <w:trHeight w:val="300"/>
        </w:trPr>
        <w:tc>
          <w:tcPr>
            <w:tcW w:w="7650" w:type="dxa"/>
            <w:gridSpan w:val="2"/>
            <w:vAlign w:val="center"/>
          </w:tcPr>
          <w:p w14:paraId="0626B16E" w14:textId="77777777" w:rsidR="00DB6A22" w:rsidRPr="00D568C2" w:rsidRDefault="00DB6A22" w:rsidP="00DB6A22">
            <w:pPr>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r w:rsidRPr="00D568C2">
              <w:rPr>
                <w:rFonts w:ascii="Verdana" w:hAnsi="Verdana"/>
                <w:sz w:val="16"/>
                <w:szCs w:val="16"/>
              </w:rPr>
              <w:t xml:space="preserve">The research does NOT involve deception </w:t>
            </w:r>
          </w:p>
          <w:p w14:paraId="1571801C" w14:textId="77777777" w:rsidR="00DB6A22" w:rsidRPr="00061052" w:rsidRDefault="00DB6A22" w:rsidP="00DB6A22">
            <w:pPr>
              <w:rPr>
                <w:rFonts w:ascii="Verdana" w:hAnsi="Verdana"/>
                <w:i/>
                <w:sz w:val="16"/>
                <w:szCs w:val="16"/>
              </w:rPr>
            </w:pPr>
            <w:r w:rsidRPr="00061052">
              <w:rPr>
                <w:rFonts w:ascii="Verdana" w:hAnsi="Verdana"/>
                <w:i/>
                <w:sz w:val="16"/>
                <w:szCs w:val="16"/>
              </w:rPr>
              <w:t>Or</w:t>
            </w:r>
          </w:p>
          <w:p w14:paraId="3E4C8006" w14:textId="77777777" w:rsidR="00DB6A22" w:rsidRPr="00437DDC" w:rsidRDefault="00DB6A22" w:rsidP="00DB6A22">
            <w:pPr>
              <w:ind w:left="252" w:hanging="25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r w:rsidRPr="00AF725F">
              <w:rPr>
                <w:rFonts w:ascii="Verdana" w:hAnsi="Verdana"/>
                <w:sz w:val="16"/>
                <w:szCs w:val="16"/>
              </w:rPr>
              <w:t>The subject authorizes the deception through a prospect</w:t>
            </w:r>
            <w:r>
              <w:rPr>
                <w:rFonts w:ascii="Verdana" w:hAnsi="Verdana"/>
                <w:sz w:val="16"/>
                <w:szCs w:val="16"/>
              </w:rPr>
              <w:t xml:space="preserve">ive agreement to participate </w:t>
            </w:r>
            <w:proofErr w:type="gramStart"/>
            <w:r>
              <w:rPr>
                <w:rFonts w:ascii="Verdana" w:hAnsi="Verdana"/>
                <w:sz w:val="16"/>
                <w:szCs w:val="16"/>
              </w:rPr>
              <w:t xml:space="preserve">in  </w:t>
            </w:r>
            <w:r w:rsidRPr="00AF725F">
              <w:rPr>
                <w:rFonts w:ascii="Verdana" w:hAnsi="Verdana"/>
                <w:sz w:val="16"/>
                <w:szCs w:val="16"/>
              </w:rPr>
              <w:t>research</w:t>
            </w:r>
            <w:proofErr w:type="gramEnd"/>
            <w:r w:rsidRPr="00AF725F">
              <w:rPr>
                <w:rFonts w:ascii="Verdana" w:hAnsi="Verdana"/>
                <w:sz w:val="16"/>
                <w:szCs w:val="16"/>
              </w:rPr>
              <w:t xml:space="preserve"> in circumstances in which the subject is informed that he or she will be unaware</w:t>
            </w:r>
            <w:r>
              <w:rPr>
                <w:rFonts w:ascii="Verdana" w:hAnsi="Verdana"/>
                <w:sz w:val="16"/>
                <w:szCs w:val="16"/>
              </w:rPr>
              <w:t xml:space="preserve"> of or misled regarding the nature or purposes of the research       </w:t>
            </w:r>
            <w:r w:rsidRPr="00AF725F">
              <w:rPr>
                <w:rFonts w:ascii="Verdana" w:hAnsi="Verdana"/>
                <w:sz w:val="16"/>
                <w:szCs w:val="16"/>
              </w:rPr>
              <w:t xml:space="preserve"> </w:t>
            </w:r>
            <w:r>
              <w:rPr>
                <w:rFonts w:ascii="Verdana" w:hAnsi="Verdana"/>
                <w:sz w:val="16"/>
                <w:szCs w:val="16"/>
              </w:rPr>
              <w:t xml:space="preserve">                           </w:t>
            </w:r>
            <w:r w:rsidRPr="00AF725F">
              <w:rPr>
                <w:rFonts w:ascii="Verdana" w:hAnsi="Verdana"/>
                <w:sz w:val="16"/>
                <w:szCs w:val="16"/>
              </w:rPr>
              <w:t xml:space="preserve">     </w:t>
            </w:r>
            <w:r>
              <w:rPr>
                <w:rFonts w:ascii="Verdana" w:hAnsi="Verdana"/>
                <w:sz w:val="16"/>
                <w:szCs w:val="16"/>
              </w:rPr>
              <w:t xml:space="preserve">     </w:t>
            </w:r>
            <w:r w:rsidRPr="00AF725F">
              <w:rPr>
                <w:rFonts w:ascii="Verdana" w:hAnsi="Verdana"/>
                <w:sz w:val="16"/>
                <w:szCs w:val="16"/>
              </w:rPr>
              <w:t xml:space="preserve">       </w:t>
            </w:r>
            <w:r>
              <w:rPr>
                <w:rFonts w:ascii="Verdana" w:hAnsi="Verdana"/>
                <w:sz w:val="16"/>
                <w:szCs w:val="16"/>
              </w:rPr>
              <w:t xml:space="preserve">    </w:t>
            </w:r>
            <w:r w:rsidRPr="00AF725F">
              <w:rPr>
                <w:rFonts w:ascii="Verdana" w:hAnsi="Verdana"/>
                <w:sz w:val="16"/>
                <w:szCs w:val="16"/>
              </w:rPr>
              <w:t xml:space="preserve">     </w:t>
            </w:r>
            <w:r>
              <w:rPr>
                <w:rFonts w:ascii="Verdana" w:hAnsi="Verdana"/>
                <w:sz w:val="16"/>
                <w:szCs w:val="16"/>
              </w:rPr>
              <w:t xml:space="preserve">   </w:t>
            </w:r>
          </w:p>
        </w:tc>
        <w:tc>
          <w:tcPr>
            <w:tcW w:w="585" w:type="dxa"/>
            <w:vAlign w:val="center"/>
          </w:tcPr>
          <w:p w14:paraId="17D83575"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5C8783B9" w14:textId="77777777" w:rsidR="00DB6A22" w:rsidRDefault="00DB6A22" w:rsidP="00DB6A22">
            <w:pPr>
              <w:ind w:left="-63" w:right="-205"/>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1980" w:type="dxa"/>
            <w:vMerge/>
            <w:vAlign w:val="center"/>
          </w:tcPr>
          <w:p w14:paraId="55D52F37" w14:textId="77777777" w:rsidR="00DB6A22" w:rsidRPr="00437DDC" w:rsidRDefault="00DB6A22" w:rsidP="00DB6A22">
            <w:pPr>
              <w:rPr>
                <w:rFonts w:ascii="Verdana" w:hAnsi="Verdana"/>
                <w:sz w:val="16"/>
                <w:szCs w:val="16"/>
              </w:rPr>
            </w:pPr>
          </w:p>
        </w:tc>
      </w:tr>
      <w:tr w:rsidR="00DB6A22" w:rsidRPr="00437DDC" w14:paraId="27A60BFA" w14:textId="77777777" w:rsidTr="00437DDC">
        <w:trPr>
          <w:trHeight w:val="300"/>
        </w:trPr>
        <w:tc>
          <w:tcPr>
            <w:tcW w:w="10800" w:type="dxa"/>
            <w:gridSpan w:val="5"/>
            <w:shd w:val="clear" w:color="auto" w:fill="F3F3F3"/>
            <w:vAlign w:val="center"/>
          </w:tcPr>
          <w:p w14:paraId="6E2BF6C0" w14:textId="77777777" w:rsidR="00DB6A22" w:rsidRDefault="00DB6A22" w:rsidP="00DB6A22">
            <w:r w:rsidRPr="00437DDC">
              <w:rPr>
                <w:rFonts w:ascii="Verdana" w:hAnsi="Verdana"/>
                <w:b/>
                <w:sz w:val="20"/>
                <w:szCs w:val="20"/>
              </w:rPr>
              <w:t xml:space="preserve">     Category 4</w:t>
            </w:r>
          </w:p>
        </w:tc>
      </w:tr>
      <w:tr w:rsidR="00DB6A22" w:rsidRPr="00437DDC" w14:paraId="15260556" w14:textId="77777777" w:rsidTr="007E11D1">
        <w:trPr>
          <w:trHeight w:val="300"/>
        </w:trPr>
        <w:tc>
          <w:tcPr>
            <w:tcW w:w="7650" w:type="dxa"/>
            <w:gridSpan w:val="2"/>
            <w:vAlign w:val="center"/>
          </w:tcPr>
          <w:p w14:paraId="282642C6" w14:textId="77777777" w:rsidR="00DB6A22" w:rsidRPr="00437DDC" w:rsidRDefault="00DB6A22" w:rsidP="00DB6A22">
            <w:pPr>
              <w:rPr>
                <w:rFonts w:ascii="Verdana" w:hAnsi="Verdana"/>
                <w:sz w:val="16"/>
                <w:szCs w:val="16"/>
              </w:rPr>
            </w:pPr>
            <w:r w:rsidRPr="00D31DC1">
              <w:rPr>
                <w:rFonts w:ascii="Verdana" w:hAnsi="Verdana"/>
                <w:sz w:val="16"/>
                <w:szCs w:val="16"/>
              </w:rPr>
              <w:t>Secondary research for which consent is not required: Secondary research uses of identifiable private information or identifiable biospecimens</w:t>
            </w:r>
          </w:p>
        </w:tc>
        <w:tc>
          <w:tcPr>
            <w:tcW w:w="585" w:type="dxa"/>
            <w:vAlign w:val="center"/>
          </w:tcPr>
          <w:p w14:paraId="5EDC6E4F"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4980B85F"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val="restart"/>
            <w:vAlign w:val="center"/>
          </w:tcPr>
          <w:p w14:paraId="6A2DEF06" w14:textId="77777777" w:rsidR="00DB6A22" w:rsidRPr="00437DDC" w:rsidRDefault="00DB6A22" w:rsidP="00DB6A22">
            <w:pPr>
              <w:ind w:right="-52" w:hanging="108"/>
              <w:rPr>
                <w:rFonts w:ascii="Verdana" w:hAnsi="Verdana"/>
                <w:b/>
                <w:sz w:val="20"/>
                <w:szCs w:val="20"/>
              </w:rPr>
            </w:pPr>
            <w:r w:rsidRPr="00437DDC">
              <w:rPr>
                <w:rFonts w:ascii="Verdana" w:hAnsi="Verdana"/>
                <w:b/>
                <w:sz w:val="20"/>
                <w:szCs w:val="20"/>
              </w:rPr>
              <w:t xml:space="preserve">  Category 4 </w:t>
            </w:r>
            <w:r w:rsidRPr="00437DDC">
              <w:rPr>
                <w:rFonts w:ascii="Verdana" w:hAnsi="Verdana"/>
                <w:b/>
                <w:sz w:val="20"/>
                <w:szCs w:val="20"/>
              </w:rPr>
              <w:fldChar w:fldCharType="begin">
                <w:ffData>
                  <w:name w:val="Check134"/>
                  <w:enabled/>
                  <w:calcOnExit w:val="0"/>
                  <w:checkBox>
                    <w:sizeAuto/>
                    <w:default w:val="0"/>
                  </w:checkBox>
                </w:ffData>
              </w:fldChar>
            </w:r>
            <w:r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Pr="00437DDC">
              <w:rPr>
                <w:rFonts w:ascii="Verdana" w:hAnsi="Verdana"/>
                <w:b/>
                <w:sz w:val="20"/>
                <w:szCs w:val="20"/>
              </w:rPr>
              <w:fldChar w:fldCharType="end"/>
            </w:r>
          </w:p>
          <w:p w14:paraId="7F37A333" w14:textId="77777777" w:rsidR="00DB6A22" w:rsidRPr="00437DDC" w:rsidRDefault="00DB6A22" w:rsidP="00DB6A22">
            <w:pPr>
              <w:ind w:right="-52" w:hanging="108"/>
              <w:rPr>
                <w:rFonts w:ascii="Verdana" w:hAnsi="Verdana"/>
                <w:sz w:val="20"/>
                <w:szCs w:val="20"/>
              </w:rPr>
            </w:pPr>
          </w:p>
          <w:p w14:paraId="147CDC8F" w14:textId="77777777" w:rsidR="00DB6A22" w:rsidRPr="00437DDC" w:rsidRDefault="00DB6A22" w:rsidP="00DB6A22">
            <w:pPr>
              <w:ind w:right="-108"/>
              <w:rPr>
                <w:rFonts w:ascii="Verdana" w:hAnsi="Verdana"/>
                <w:sz w:val="16"/>
                <w:szCs w:val="16"/>
              </w:rPr>
            </w:pPr>
            <w:r w:rsidRPr="00437DDC">
              <w:rPr>
                <w:rFonts w:ascii="Verdana" w:hAnsi="Verdana"/>
                <w:sz w:val="20"/>
                <w:szCs w:val="20"/>
              </w:rPr>
              <w:t>OK if both “yes”</w:t>
            </w:r>
          </w:p>
        </w:tc>
      </w:tr>
      <w:tr w:rsidR="00DB6A22" w:rsidRPr="00437DDC" w14:paraId="4D1B63CE" w14:textId="77777777" w:rsidTr="00F11244">
        <w:trPr>
          <w:trHeight w:val="773"/>
        </w:trPr>
        <w:tc>
          <w:tcPr>
            <w:tcW w:w="7650" w:type="dxa"/>
            <w:gridSpan w:val="2"/>
            <w:tcBorders>
              <w:bottom w:val="single" w:sz="4" w:space="0" w:color="auto"/>
            </w:tcBorders>
            <w:vAlign w:val="center"/>
          </w:tcPr>
          <w:p w14:paraId="6EA76E3C" w14:textId="77777777" w:rsidR="00DB6A22" w:rsidRPr="00437DDC" w:rsidRDefault="00DB6A22" w:rsidP="00DB6A22">
            <w:pPr>
              <w:ind w:left="720" w:hanging="720"/>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r w:rsidRPr="00D31DC1">
              <w:rPr>
                <w:rFonts w:ascii="Verdana" w:hAnsi="Verdana"/>
                <w:sz w:val="16"/>
                <w:szCs w:val="16"/>
              </w:rPr>
              <w:t>The identifiable private information or identifiable biospecimens are publicly available</w:t>
            </w:r>
          </w:p>
          <w:p w14:paraId="283CE444" w14:textId="77777777" w:rsidR="00DB6A22" w:rsidRPr="00437DDC" w:rsidRDefault="00DB6A22" w:rsidP="00DB6A22">
            <w:pPr>
              <w:ind w:left="432" w:hanging="432"/>
              <w:rPr>
                <w:rFonts w:ascii="Verdana" w:hAnsi="Verdana"/>
                <w:b/>
                <w:bCs/>
                <w:sz w:val="16"/>
                <w:szCs w:val="16"/>
              </w:rPr>
            </w:pPr>
            <w:r w:rsidRPr="00437DDC">
              <w:rPr>
                <w:rFonts w:ascii="Verdana" w:hAnsi="Verdana"/>
                <w:i/>
                <w:sz w:val="16"/>
                <w:szCs w:val="16"/>
              </w:rPr>
              <w:t>Or</w:t>
            </w:r>
          </w:p>
          <w:p w14:paraId="430DD0E8" w14:textId="77777777" w:rsidR="00EB6E2C" w:rsidRDefault="00DB6A22" w:rsidP="00DB6A22">
            <w:pPr>
              <w:ind w:left="432" w:hanging="432"/>
              <w:rPr>
                <w:rFonts w:ascii="Verdana" w:hAnsi="Verdana"/>
                <w:i/>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r w:rsidRPr="00DB6A22">
              <w:rPr>
                <w:rFonts w:ascii="Verdana" w:hAnsi="Verdana"/>
                <w:sz w:val="16"/>
                <w:szCs w:val="16"/>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DB6A22" w:rsidDel="00DB6A22">
              <w:rPr>
                <w:rFonts w:ascii="Verdana" w:hAnsi="Verdana"/>
                <w:sz w:val="16"/>
                <w:szCs w:val="16"/>
              </w:rPr>
              <w:t xml:space="preserve"> </w:t>
            </w:r>
            <w:r w:rsidR="00EB6E2C">
              <w:rPr>
                <w:rFonts w:ascii="Verdana" w:hAnsi="Verdana"/>
                <w:i/>
                <w:sz w:val="16"/>
                <w:szCs w:val="16"/>
              </w:rPr>
              <w:t xml:space="preserve"> </w:t>
            </w:r>
          </w:p>
          <w:p w14:paraId="041423B6" w14:textId="77777777" w:rsidR="00DB6A22" w:rsidRPr="00437DDC" w:rsidRDefault="00EB6E2C" w:rsidP="00DB6A22">
            <w:pPr>
              <w:ind w:left="432" w:hanging="432"/>
              <w:rPr>
                <w:rFonts w:ascii="Verdana" w:hAnsi="Verdana"/>
                <w:b/>
                <w:bCs/>
                <w:sz w:val="16"/>
                <w:szCs w:val="16"/>
              </w:rPr>
            </w:pPr>
            <w:r>
              <w:rPr>
                <w:rFonts w:ascii="Verdana" w:hAnsi="Verdana"/>
                <w:b/>
                <w:i/>
                <w:sz w:val="16"/>
                <w:szCs w:val="16"/>
              </w:rPr>
              <w:t xml:space="preserve">        (WHEN APPLICABLE</w:t>
            </w:r>
            <w:r w:rsidRPr="00F11244">
              <w:rPr>
                <w:rFonts w:ascii="Verdana" w:hAnsi="Verdana"/>
                <w:b/>
                <w:i/>
                <w:sz w:val="16"/>
                <w:szCs w:val="16"/>
              </w:rPr>
              <w:t xml:space="preserve">, SEND COMMENT CODE </w:t>
            </w:r>
            <w:r>
              <w:rPr>
                <w:rFonts w:ascii="Verdana" w:hAnsi="Verdana"/>
                <w:b/>
                <w:i/>
                <w:sz w:val="16"/>
                <w:szCs w:val="16"/>
              </w:rPr>
              <w:t xml:space="preserve">- </w:t>
            </w:r>
            <w:r w:rsidRPr="00F11244">
              <w:rPr>
                <w:rFonts w:ascii="Verdana" w:hAnsi="Verdana"/>
                <w:b/>
                <w:i/>
                <w:sz w:val="16"/>
                <w:szCs w:val="16"/>
              </w:rPr>
              <w:t>EXEMPT 4ii)</w:t>
            </w:r>
          </w:p>
          <w:p w14:paraId="13AA9EEA" w14:textId="77777777" w:rsidR="00DB6A22" w:rsidRPr="00437DDC" w:rsidRDefault="00DB6A22" w:rsidP="00F11244">
            <w:pPr>
              <w:rPr>
                <w:rFonts w:ascii="Verdana" w:hAnsi="Verdana"/>
                <w:b/>
                <w:bCs/>
                <w:sz w:val="16"/>
                <w:szCs w:val="16"/>
              </w:rPr>
            </w:pPr>
            <w:r w:rsidRPr="00437DDC">
              <w:rPr>
                <w:rFonts w:ascii="Verdana" w:hAnsi="Verdana"/>
                <w:i/>
                <w:sz w:val="16"/>
                <w:szCs w:val="16"/>
              </w:rPr>
              <w:t>Or</w:t>
            </w:r>
          </w:p>
          <w:p w14:paraId="139F276A" w14:textId="77777777" w:rsidR="00DB6A22" w:rsidRPr="00437DDC" w:rsidRDefault="00DB6A22" w:rsidP="00F11244">
            <w:pPr>
              <w:ind w:right="-12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r w:rsidRPr="00DB6A22">
              <w:rPr>
                <w:rFonts w:ascii="Verdana" w:hAnsi="Verdana"/>
                <w:sz w:val="16"/>
                <w:szCs w:val="16"/>
              </w:rPr>
              <w:t>The research is conducted by, or on behalf of, a Federal department or agency using government-generated or government-collected information obtained for nonresearch activities</w:t>
            </w:r>
          </w:p>
        </w:tc>
        <w:tc>
          <w:tcPr>
            <w:tcW w:w="585" w:type="dxa"/>
            <w:tcBorders>
              <w:bottom w:val="single" w:sz="4" w:space="0" w:color="auto"/>
            </w:tcBorders>
            <w:vAlign w:val="center"/>
          </w:tcPr>
          <w:p w14:paraId="5BB7CE05"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tcBorders>
              <w:bottom w:val="single" w:sz="4" w:space="0" w:color="auto"/>
            </w:tcBorders>
            <w:vAlign w:val="center"/>
          </w:tcPr>
          <w:p w14:paraId="35677EB8"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tcBorders>
              <w:bottom w:val="single" w:sz="4" w:space="0" w:color="auto"/>
            </w:tcBorders>
            <w:vAlign w:val="center"/>
          </w:tcPr>
          <w:p w14:paraId="5E7517B5" w14:textId="77777777" w:rsidR="00DB6A22" w:rsidRPr="00437DDC" w:rsidRDefault="00DB6A22" w:rsidP="00DB6A22">
            <w:pPr>
              <w:rPr>
                <w:rFonts w:ascii="Verdana" w:hAnsi="Verdana"/>
                <w:sz w:val="16"/>
                <w:szCs w:val="16"/>
              </w:rPr>
            </w:pPr>
          </w:p>
        </w:tc>
      </w:tr>
      <w:tr w:rsidR="00DB6A22" w:rsidRPr="00437DDC" w14:paraId="14FC2806" w14:textId="77777777" w:rsidTr="00437DDC">
        <w:trPr>
          <w:trHeight w:val="300"/>
        </w:trPr>
        <w:tc>
          <w:tcPr>
            <w:tcW w:w="10800" w:type="dxa"/>
            <w:gridSpan w:val="5"/>
            <w:shd w:val="clear" w:color="auto" w:fill="F3F3F3"/>
            <w:vAlign w:val="center"/>
          </w:tcPr>
          <w:p w14:paraId="2ED0A2A4" w14:textId="77777777" w:rsidR="00DB6A22" w:rsidRDefault="00DB6A22" w:rsidP="00DB6A22">
            <w:pPr>
              <w:keepNext/>
              <w:keepLines/>
            </w:pPr>
            <w:r w:rsidRPr="00437DDC">
              <w:rPr>
                <w:rFonts w:ascii="Verdana" w:hAnsi="Verdana"/>
                <w:b/>
                <w:bCs/>
                <w:sz w:val="20"/>
                <w:szCs w:val="20"/>
              </w:rPr>
              <w:t xml:space="preserve">     </w:t>
            </w:r>
            <w:r w:rsidRPr="00437DDC">
              <w:rPr>
                <w:rFonts w:ascii="Verdana" w:hAnsi="Verdana"/>
                <w:b/>
                <w:sz w:val="20"/>
                <w:szCs w:val="20"/>
              </w:rPr>
              <w:t xml:space="preserve"> Category 5</w:t>
            </w:r>
          </w:p>
        </w:tc>
      </w:tr>
      <w:tr w:rsidR="00DB6A22" w:rsidRPr="00437DDC" w14:paraId="6DD0579A" w14:textId="77777777" w:rsidTr="007E11D1">
        <w:trPr>
          <w:trHeight w:val="300"/>
        </w:trPr>
        <w:tc>
          <w:tcPr>
            <w:tcW w:w="7650" w:type="dxa"/>
            <w:gridSpan w:val="2"/>
            <w:vAlign w:val="center"/>
          </w:tcPr>
          <w:p w14:paraId="28983BBB" w14:textId="77777777" w:rsidR="00DB6A22" w:rsidRPr="00437DDC" w:rsidRDefault="00DB6A22" w:rsidP="00DB6A22">
            <w:pPr>
              <w:keepNext/>
              <w:keepLines/>
              <w:rPr>
                <w:rFonts w:ascii="Verdana" w:hAnsi="Verdana"/>
                <w:sz w:val="16"/>
                <w:szCs w:val="16"/>
              </w:rPr>
            </w:pPr>
            <w:r w:rsidRPr="00437DDC">
              <w:rPr>
                <w:rFonts w:ascii="Verdana" w:hAnsi="Verdana"/>
                <w:sz w:val="16"/>
                <w:szCs w:val="16"/>
              </w:rPr>
              <w:t>The project is a research or demonstration project</w:t>
            </w:r>
          </w:p>
        </w:tc>
        <w:tc>
          <w:tcPr>
            <w:tcW w:w="585" w:type="dxa"/>
            <w:vAlign w:val="center"/>
          </w:tcPr>
          <w:p w14:paraId="73384EB2"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522FF3BB"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7E11D1">
              <w:rPr>
                <w:rFonts w:ascii="Verdana" w:hAnsi="Verdana"/>
                <w:sz w:val="16"/>
                <w:szCs w:val="16"/>
              </w:rPr>
              <w:fldChar w:fldCharType="begin">
                <w:ffData>
                  <w:name w:val="Check131"/>
                  <w:enabled/>
                  <w:calcOnExit w:val="0"/>
                  <w:checkBox>
                    <w:sizeAuto/>
                    <w:default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7E11D1">
              <w:rPr>
                <w:rFonts w:ascii="Verdana" w:hAnsi="Verdana"/>
                <w:sz w:val="16"/>
                <w:szCs w:val="16"/>
              </w:rPr>
              <w:fldChar w:fldCharType="end"/>
            </w:r>
            <w:r w:rsidRPr="00437DDC">
              <w:rPr>
                <w:rFonts w:ascii="Verdana" w:hAnsi="Verdana"/>
                <w:sz w:val="16"/>
                <w:szCs w:val="16"/>
              </w:rPr>
              <w:t xml:space="preserve">  </w:t>
            </w:r>
          </w:p>
        </w:tc>
        <w:tc>
          <w:tcPr>
            <w:tcW w:w="1980" w:type="dxa"/>
            <w:vMerge w:val="restart"/>
            <w:vAlign w:val="center"/>
          </w:tcPr>
          <w:p w14:paraId="14A62A86" w14:textId="77777777" w:rsidR="00DB6A22" w:rsidRPr="00437DDC" w:rsidRDefault="00DB6A22" w:rsidP="00DB6A22">
            <w:pPr>
              <w:ind w:right="-52" w:hanging="108"/>
              <w:rPr>
                <w:rFonts w:ascii="Verdana" w:hAnsi="Verdana"/>
                <w:b/>
                <w:sz w:val="20"/>
                <w:szCs w:val="20"/>
              </w:rPr>
            </w:pPr>
            <w:r w:rsidRPr="00437DDC">
              <w:rPr>
                <w:rFonts w:ascii="Verdana" w:hAnsi="Verdana"/>
                <w:b/>
                <w:sz w:val="20"/>
                <w:szCs w:val="20"/>
              </w:rPr>
              <w:t xml:space="preserve">  Category 5 </w:t>
            </w:r>
            <w:r w:rsidRPr="00437DDC">
              <w:rPr>
                <w:rFonts w:ascii="Verdana" w:hAnsi="Verdana"/>
                <w:b/>
                <w:sz w:val="20"/>
                <w:szCs w:val="20"/>
              </w:rPr>
              <w:fldChar w:fldCharType="begin">
                <w:ffData>
                  <w:name w:val="Check134"/>
                  <w:enabled/>
                  <w:calcOnExit w:val="0"/>
                  <w:checkBox>
                    <w:sizeAuto/>
                    <w:default w:val="0"/>
                  </w:checkBox>
                </w:ffData>
              </w:fldChar>
            </w:r>
            <w:r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Pr="00437DDC">
              <w:rPr>
                <w:rFonts w:ascii="Verdana" w:hAnsi="Verdana"/>
                <w:b/>
                <w:sz w:val="20"/>
                <w:szCs w:val="20"/>
              </w:rPr>
              <w:fldChar w:fldCharType="end"/>
            </w:r>
          </w:p>
          <w:p w14:paraId="45BA0523" w14:textId="77777777" w:rsidR="00DB6A22" w:rsidRPr="00437DDC" w:rsidRDefault="00DB6A22" w:rsidP="00DB6A22">
            <w:pPr>
              <w:ind w:right="-52" w:hanging="108"/>
              <w:rPr>
                <w:rFonts w:ascii="Verdana" w:hAnsi="Verdana"/>
                <w:sz w:val="20"/>
                <w:szCs w:val="20"/>
              </w:rPr>
            </w:pPr>
          </w:p>
          <w:p w14:paraId="0C63DADF" w14:textId="77777777" w:rsidR="00DB6A22" w:rsidRPr="00437DDC" w:rsidRDefault="00DB6A22" w:rsidP="00DB6A22">
            <w:pPr>
              <w:rPr>
                <w:rFonts w:ascii="Verdana" w:hAnsi="Verdana"/>
                <w:sz w:val="16"/>
                <w:szCs w:val="16"/>
              </w:rPr>
            </w:pPr>
            <w:r w:rsidRPr="00437DDC">
              <w:rPr>
                <w:rFonts w:ascii="Verdana" w:hAnsi="Verdana"/>
                <w:sz w:val="20"/>
                <w:szCs w:val="20"/>
              </w:rPr>
              <w:t>OK if all “yes”</w:t>
            </w:r>
          </w:p>
        </w:tc>
      </w:tr>
      <w:tr w:rsidR="00DB6A22" w:rsidRPr="00437DDC" w14:paraId="43CDD2EF" w14:textId="77777777" w:rsidTr="007E11D1">
        <w:trPr>
          <w:trHeight w:val="300"/>
        </w:trPr>
        <w:tc>
          <w:tcPr>
            <w:tcW w:w="7650" w:type="dxa"/>
            <w:gridSpan w:val="2"/>
            <w:vAlign w:val="center"/>
          </w:tcPr>
          <w:p w14:paraId="6CBDB0CB" w14:textId="77777777" w:rsidR="00DB6A22" w:rsidRPr="00437DDC" w:rsidRDefault="00DB6A22" w:rsidP="00DB6A22">
            <w:pPr>
              <w:rPr>
                <w:rFonts w:ascii="Verdana" w:hAnsi="Verdana"/>
                <w:sz w:val="16"/>
                <w:szCs w:val="16"/>
              </w:rPr>
            </w:pPr>
            <w:r w:rsidRPr="00437DDC">
              <w:rPr>
                <w:rFonts w:ascii="Verdana" w:hAnsi="Verdana"/>
                <w:sz w:val="16"/>
                <w:szCs w:val="16"/>
              </w:rPr>
              <w:t>The project is conducted by or subject to the approval of Department or Agency heads</w:t>
            </w:r>
          </w:p>
        </w:tc>
        <w:tc>
          <w:tcPr>
            <w:tcW w:w="585" w:type="dxa"/>
            <w:vAlign w:val="center"/>
          </w:tcPr>
          <w:p w14:paraId="443453B5"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267C1940"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7E11D1">
              <w:rPr>
                <w:rFonts w:ascii="Verdana" w:hAnsi="Verdana"/>
                <w:sz w:val="16"/>
                <w:szCs w:val="16"/>
              </w:rPr>
              <w:fldChar w:fldCharType="begin">
                <w:ffData>
                  <w:name w:val="Check131"/>
                  <w:enabled/>
                  <w:calcOnExit w:val="0"/>
                  <w:checkBox>
                    <w:sizeAuto/>
                    <w:default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7E11D1">
              <w:rPr>
                <w:rFonts w:ascii="Verdana" w:hAnsi="Verdana"/>
                <w:sz w:val="16"/>
                <w:szCs w:val="16"/>
              </w:rPr>
              <w:fldChar w:fldCharType="end"/>
            </w:r>
            <w:r w:rsidRPr="00437DDC">
              <w:rPr>
                <w:rFonts w:ascii="Verdana" w:hAnsi="Verdana"/>
                <w:sz w:val="16"/>
                <w:szCs w:val="16"/>
              </w:rPr>
              <w:t xml:space="preserve">  </w:t>
            </w:r>
          </w:p>
        </w:tc>
        <w:tc>
          <w:tcPr>
            <w:tcW w:w="1980" w:type="dxa"/>
            <w:vMerge/>
            <w:vAlign w:val="center"/>
          </w:tcPr>
          <w:p w14:paraId="01E18592" w14:textId="77777777" w:rsidR="00DB6A22" w:rsidRPr="00437DDC" w:rsidRDefault="00DB6A22" w:rsidP="00DB6A22">
            <w:pPr>
              <w:rPr>
                <w:rFonts w:ascii="Verdana" w:hAnsi="Verdana"/>
                <w:sz w:val="16"/>
                <w:szCs w:val="16"/>
              </w:rPr>
            </w:pPr>
          </w:p>
        </w:tc>
      </w:tr>
      <w:tr w:rsidR="00DB6A22" w:rsidRPr="00437DDC" w14:paraId="2453B2F6" w14:textId="77777777" w:rsidTr="007E11D1">
        <w:trPr>
          <w:trHeight w:val="300"/>
        </w:trPr>
        <w:tc>
          <w:tcPr>
            <w:tcW w:w="7650" w:type="dxa"/>
            <w:gridSpan w:val="2"/>
            <w:vAlign w:val="center"/>
          </w:tcPr>
          <w:p w14:paraId="4A21EAB3" w14:textId="77777777" w:rsidR="00DB6A22" w:rsidRPr="00437DDC" w:rsidRDefault="00DB6A22" w:rsidP="00DB6A22">
            <w:pPr>
              <w:rPr>
                <w:rFonts w:ascii="Verdana" w:hAnsi="Verdana"/>
                <w:sz w:val="16"/>
                <w:szCs w:val="16"/>
              </w:rPr>
            </w:pPr>
            <w:r w:rsidRPr="00437DDC">
              <w:rPr>
                <w:rFonts w:ascii="Verdana" w:hAnsi="Verdana"/>
                <w:sz w:val="16"/>
                <w:szCs w:val="16"/>
              </w:rPr>
              <w:t xml:space="preserve">The project is designed to study, evaluate, or otherwise examine one or more of the following:                                                                                                                 </w:t>
            </w:r>
          </w:p>
          <w:p w14:paraId="1235B7A3" w14:textId="77777777" w:rsidR="00DB6A22" w:rsidRPr="00437DDC" w:rsidRDefault="00DB6A22" w:rsidP="00DB6A22">
            <w:pPr>
              <w:ind w:firstLine="7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Public benefit (e.g., financial or medical benefits as provided under the Social Security Act) or service (e.g., social, supportive, or nutrition services as provided under the Older Americans Act)</w:t>
            </w:r>
            <w:r>
              <w:rPr>
                <w:rFonts w:ascii="Verdana" w:hAnsi="Verdana"/>
                <w:sz w:val="16"/>
                <w:szCs w:val="16"/>
              </w:rPr>
              <w:t xml:space="preserve"> </w:t>
            </w:r>
            <w:r w:rsidRPr="00437DDC">
              <w:rPr>
                <w:rFonts w:ascii="Verdana" w:hAnsi="Verdana"/>
                <w:sz w:val="16"/>
                <w:szCs w:val="16"/>
              </w:rPr>
              <w:t xml:space="preserve">programs; </w:t>
            </w:r>
          </w:p>
          <w:p w14:paraId="31D29D31" w14:textId="77777777" w:rsidR="00DB6A22" w:rsidRPr="00437DDC" w:rsidRDefault="00DB6A22" w:rsidP="00DB6A22">
            <w:pPr>
              <w:ind w:firstLine="7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Procedures for obtaining benefits or services under those programs; </w:t>
            </w:r>
          </w:p>
          <w:p w14:paraId="77E52462" w14:textId="77777777" w:rsidR="00DB6A22" w:rsidRPr="00437DDC" w:rsidRDefault="00DB6A22" w:rsidP="00DB6A22">
            <w:pPr>
              <w:ind w:firstLine="7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Possible changes in or alternatives to those programs or procedures; </w:t>
            </w:r>
          </w:p>
          <w:p w14:paraId="2CB1BDA9" w14:textId="77777777" w:rsidR="00DB6A22" w:rsidRPr="00437DDC" w:rsidRDefault="00DB6A22" w:rsidP="00DB6A22">
            <w:pPr>
              <w:ind w:firstLine="7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Possible changes in methods or levels of payment for benefits or services under</w:t>
            </w:r>
          </w:p>
          <w:p w14:paraId="39C5D230" w14:textId="77777777" w:rsidR="00DB6A22" w:rsidRPr="00437DDC" w:rsidRDefault="00DB6A22" w:rsidP="00DB6A22">
            <w:pPr>
              <w:ind w:firstLine="72"/>
              <w:rPr>
                <w:rFonts w:ascii="Verdana" w:hAnsi="Verdana"/>
                <w:sz w:val="16"/>
                <w:szCs w:val="16"/>
              </w:rPr>
            </w:pPr>
            <w:r w:rsidRPr="00437DDC">
              <w:rPr>
                <w:rFonts w:ascii="Verdana" w:hAnsi="Verdana"/>
                <w:sz w:val="16"/>
                <w:szCs w:val="16"/>
              </w:rPr>
              <w:t xml:space="preserve">      those programs</w:t>
            </w:r>
          </w:p>
          <w:p w14:paraId="751D5473" w14:textId="77777777" w:rsidR="00DB6A22" w:rsidRPr="00437DDC" w:rsidRDefault="00DB6A22" w:rsidP="00DB6A22">
            <w:pPr>
              <w:rPr>
                <w:rFonts w:ascii="Verdana" w:hAnsi="Verdana"/>
                <w:sz w:val="16"/>
                <w:szCs w:val="16"/>
              </w:rPr>
            </w:pPr>
          </w:p>
        </w:tc>
        <w:tc>
          <w:tcPr>
            <w:tcW w:w="585" w:type="dxa"/>
            <w:vAlign w:val="center"/>
          </w:tcPr>
          <w:p w14:paraId="013DB7E4"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37C45FE6"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7E11D1">
              <w:rPr>
                <w:rFonts w:ascii="Verdana" w:hAnsi="Verdana"/>
                <w:sz w:val="16"/>
                <w:szCs w:val="16"/>
              </w:rPr>
              <w:fldChar w:fldCharType="begin">
                <w:ffData>
                  <w:name w:val="Check131"/>
                  <w:enabled/>
                  <w:calcOnExit w:val="0"/>
                  <w:checkBox>
                    <w:sizeAuto/>
                    <w:default w:val="0"/>
                  </w:checkBox>
                </w:ffData>
              </w:fldChar>
            </w:r>
            <w:r w:rsidRPr="007E11D1">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7E11D1">
              <w:rPr>
                <w:rFonts w:ascii="Verdana" w:hAnsi="Verdana"/>
                <w:sz w:val="16"/>
                <w:szCs w:val="16"/>
              </w:rPr>
              <w:fldChar w:fldCharType="end"/>
            </w:r>
            <w:r w:rsidRPr="00437DDC">
              <w:rPr>
                <w:rFonts w:ascii="Verdana" w:hAnsi="Verdana"/>
                <w:sz w:val="16"/>
                <w:szCs w:val="16"/>
              </w:rPr>
              <w:t xml:space="preserve">  </w:t>
            </w:r>
          </w:p>
        </w:tc>
        <w:tc>
          <w:tcPr>
            <w:tcW w:w="1980" w:type="dxa"/>
            <w:vMerge/>
            <w:vAlign w:val="center"/>
          </w:tcPr>
          <w:p w14:paraId="039FCBA2" w14:textId="77777777" w:rsidR="00DB6A22" w:rsidRPr="00437DDC" w:rsidRDefault="00DB6A22" w:rsidP="00DB6A22">
            <w:pPr>
              <w:rPr>
                <w:rFonts w:ascii="Verdana" w:hAnsi="Verdana"/>
                <w:sz w:val="16"/>
                <w:szCs w:val="16"/>
              </w:rPr>
            </w:pPr>
          </w:p>
        </w:tc>
      </w:tr>
      <w:tr w:rsidR="00DB6A22" w:rsidRPr="00437DDC" w14:paraId="77AEEB1E" w14:textId="77777777" w:rsidTr="00437DDC">
        <w:trPr>
          <w:trHeight w:val="300"/>
        </w:trPr>
        <w:tc>
          <w:tcPr>
            <w:tcW w:w="10800" w:type="dxa"/>
            <w:gridSpan w:val="5"/>
            <w:shd w:val="clear" w:color="auto" w:fill="F3F3F3"/>
            <w:vAlign w:val="center"/>
          </w:tcPr>
          <w:p w14:paraId="3A05482E" w14:textId="77777777" w:rsidR="00DB6A22" w:rsidRDefault="00DB6A22" w:rsidP="00DB6A22">
            <w:r w:rsidRPr="00437DDC">
              <w:rPr>
                <w:rFonts w:ascii="Verdana" w:hAnsi="Verdana"/>
                <w:b/>
                <w:sz w:val="20"/>
                <w:szCs w:val="20"/>
              </w:rPr>
              <w:t xml:space="preserve">     Category 6</w:t>
            </w:r>
          </w:p>
        </w:tc>
      </w:tr>
      <w:tr w:rsidR="00DB6A22" w:rsidRPr="00437DDC" w14:paraId="31A9B198" w14:textId="77777777" w:rsidTr="007E11D1">
        <w:trPr>
          <w:trHeight w:val="300"/>
        </w:trPr>
        <w:tc>
          <w:tcPr>
            <w:tcW w:w="7650" w:type="dxa"/>
            <w:gridSpan w:val="2"/>
            <w:vAlign w:val="center"/>
          </w:tcPr>
          <w:p w14:paraId="0C7ED902" w14:textId="77777777" w:rsidR="00DB6A22" w:rsidRPr="00437DDC" w:rsidRDefault="00DB6A22" w:rsidP="00DB6A22">
            <w:pPr>
              <w:rPr>
                <w:rFonts w:ascii="Verdana" w:hAnsi="Verdana"/>
                <w:sz w:val="16"/>
                <w:szCs w:val="16"/>
              </w:rPr>
            </w:pPr>
            <w:r w:rsidRPr="00437DDC">
              <w:rPr>
                <w:rFonts w:ascii="Verdana" w:hAnsi="Verdana"/>
                <w:sz w:val="16"/>
                <w:szCs w:val="16"/>
              </w:rPr>
              <w:t xml:space="preserve">The research involves a taste and food quality evaluation and consumer acceptance studies    </w:t>
            </w:r>
          </w:p>
        </w:tc>
        <w:tc>
          <w:tcPr>
            <w:tcW w:w="585" w:type="dxa"/>
            <w:vAlign w:val="center"/>
          </w:tcPr>
          <w:p w14:paraId="7957E5FC"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3C1EE098"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val="restart"/>
            <w:vAlign w:val="center"/>
          </w:tcPr>
          <w:p w14:paraId="079AFE5D" w14:textId="77777777" w:rsidR="00DB6A22" w:rsidRPr="00437DDC" w:rsidRDefault="00DB6A22" w:rsidP="00DB6A22">
            <w:pPr>
              <w:ind w:right="-52" w:hanging="108"/>
              <w:rPr>
                <w:rFonts w:ascii="Verdana" w:hAnsi="Verdana"/>
                <w:b/>
                <w:sz w:val="20"/>
                <w:szCs w:val="20"/>
              </w:rPr>
            </w:pPr>
            <w:r w:rsidRPr="00437DDC">
              <w:rPr>
                <w:rFonts w:ascii="Verdana" w:hAnsi="Verdana"/>
                <w:b/>
                <w:sz w:val="20"/>
                <w:szCs w:val="20"/>
              </w:rPr>
              <w:t xml:space="preserve">  Category 6 </w:t>
            </w:r>
            <w:r w:rsidRPr="00437DDC">
              <w:rPr>
                <w:rFonts w:ascii="Verdana" w:hAnsi="Verdana"/>
                <w:b/>
                <w:sz w:val="20"/>
                <w:szCs w:val="20"/>
              </w:rPr>
              <w:fldChar w:fldCharType="begin">
                <w:ffData>
                  <w:name w:val=""/>
                  <w:enabled/>
                  <w:calcOnExit w:val="0"/>
                  <w:checkBox>
                    <w:sizeAuto/>
                    <w:default w:val="0"/>
                  </w:checkBox>
                </w:ffData>
              </w:fldChar>
            </w:r>
            <w:r w:rsidRPr="00437DDC">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sidRPr="00437DDC">
              <w:rPr>
                <w:rFonts w:ascii="Verdana" w:hAnsi="Verdana"/>
                <w:b/>
                <w:sz w:val="20"/>
                <w:szCs w:val="20"/>
              </w:rPr>
              <w:fldChar w:fldCharType="end"/>
            </w:r>
          </w:p>
          <w:p w14:paraId="601CF2C6" w14:textId="77777777" w:rsidR="00DB6A22" w:rsidRPr="00437DDC" w:rsidRDefault="00DB6A22" w:rsidP="00DB6A22">
            <w:pPr>
              <w:ind w:right="-52" w:hanging="108"/>
              <w:rPr>
                <w:rFonts w:ascii="Verdana" w:hAnsi="Verdana"/>
                <w:sz w:val="20"/>
                <w:szCs w:val="20"/>
              </w:rPr>
            </w:pPr>
          </w:p>
          <w:p w14:paraId="519A9096" w14:textId="77777777" w:rsidR="00DB6A22" w:rsidRPr="00437DDC" w:rsidRDefault="00DB6A22" w:rsidP="00DB6A22">
            <w:pPr>
              <w:rPr>
                <w:rFonts w:ascii="Verdana" w:hAnsi="Verdana"/>
                <w:sz w:val="16"/>
                <w:szCs w:val="16"/>
              </w:rPr>
            </w:pPr>
            <w:r w:rsidRPr="00437DDC">
              <w:rPr>
                <w:rFonts w:ascii="Verdana" w:hAnsi="Verdana"/>
                <w:sz w:val="20"/>
                <w:szCs w:val="20"/>
              </w:rPr>
              <w:t>OK if all “yes”</w:t>
            </w:r>
          </w:p>
        </w:tc>
      </w:tr>
      <w:tr w:rsidR="00DB6A22" w:rsidRPr="00437DDC" w14:paraId="73E772C4" w14:textId="77777777" w:rsidTr="00163E94">
        <w:trPr>
          <w:trHeight w:val="998"/>
        </w:trPr>
        <w:tc>
          <w:tcPr>
            <w:tcW w:w="7650" w:type="dxa"/>
            <w:gridSpan w:val="2"/>
            <w:vAlign w:val="center"/>
          </w:tcPr>
          <w:p w14:paraId="560EEBA9" w14:textId="77777777" w:rsidR="00DB6A22" w:rsidRPr="00437DDC" w:rsidRDefault="00DB6A22" w:rsidP="00DB6A22">
            <w:pPr>
              <w:rPr>
                <w:rFonts w:ascii="Verdana" w:hAnsi="Verdana"/>
                <w:sz w:val="16"/>
                <w:szCs w:val="16"/>
              </w:rPr>
            </w:pPr>
            <w:r w:rsidRPr="00437DDC">
              <w:rPr>
                <w:rFonts w:ascii="Verdana" w:hAnsi="Verdana"/>
                <w:sz w:val="16"/>
                <w:szCs w:val="16"/>
              </w:rPr>
              <w:t xml:space="preserve">The research involves one of the following: </w:t>
            </w:r>
            <w:r w:rsidRPr="00437DDC">
              <w:rPr>
                <w:rFonts w:ascii="Verdana" w:hAnsi="Verdana"/>
                <w:sz w:val="16"/>
                <w:szCs w:val="16"/>
              </w:rPr>
              <w:tab/>
            </w:r>
            <w:r w:rsidRPr="00437DDC">
              <w:rPr>
                <w:rFonts w:ascii="Verdana" w:hAnsi="Verdana"/>
                <w:sz w:val="16"/>
                <w:szCs w:val="16"/>
              </w:rPr>
              <w:tab/>
            </w:r>
            <w:r w:rsidRPr="00437DDC">
              <w:rPr>
                <w:rFonts w:ascii="Verdana" w:hAnsi="Verdana"/>
                <w:sz w:val="16"/>
                <w:szCs w:val="16"/>
              </w:rPr>
              <w:tab/>
            </w:r>
            <w:r w:rsidRPr="00437DDC">
              <w:rPr>
                <w:rFonts w:ascii="Verdana" w:hAnsi="Verdana"/>
                <w:sz w:val="16"/>
                <w:szCs w:val="16"/>
              </w:rPr>
              <w:tab/>
            </w:r>
            <w:r w:rsidRPr="00437DDC">
              <w:rPr>
                <w:rFonts w:ascii="Verdana" w:hAnsi="Verdana"/>
                <w:sz w:val="16"/>
                <w:szCs w:val="16"/>
              </w:rPr>
              <w:tab/>
              <w:t xml:space="preserve"> </w:t>
            </w:r>
          </w:p>
          <w:p w14:paraId="15738B43" w14:textId="77777777" w:rsidR="00DB6A22" w:rsidRPr="00437DDC" w:rsidRDefault="00DB6A22" w:rsidP="00DB6A22">
            <w:pPr>
              <w:ind w:firstLine="720"/>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Wholesome foods without additives will be consumed</w:t>
            </w:r>
          </w:p>
          <w:p w14:paraId="0CB24D27" w14:textId="77777777" w:rsidR="00DB6A22" w:rsidRPr="00437DDC" w:rsidRDefault="00DB6A22" w:rsidP="00DB6A22">
            <w:pPr>
              <w:ind w:left="1062" w:hanging="342"/>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A food will be consumed that contains a food ingredient when the food ingredient is at or below the level to be safe OR the food ingredient is for a use found to be safe</w:t>
            </w:r>
          </w:p>
        </w:tc>
        <w:tc>
          <w:tcPr>
            <w:tcW w:w="585" w:type="dxa"/>
            <w:vAlign w:val="center"/>
          </w:tcPr>
          <w:p w14:paraId="2F469368"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vAlign w:val="center"/>
          </w:tcPr>
          <w:p w14:paraId="4191C623"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vAlign w:val="center"/>
          </w:tcPr>
          <w:p w14:paraId="106AFFE3" w14:textId="77777777" w:rsidR="00DB6A22" w:rsidRPr="00437DDC" w:rsidRDefault="00DB6A22" w:rsidP="00DB6A22">
            <w:pPr>
              <w:rPr>
                <w:rFonts w:ascii="Verdana" w:hAnsi="Verdana"/>
                <w:sz w:val="16"/>
                <w:szCs w:val="16"/>
              </w:rPr>
            </w:pPr>
          </w:p>
        </w:tc>
      </w:tr>
      <w:tr w:rsidR="00DB6A22" w:rsidRPr="00437DDC" w14:paraId="4C38FEA7" w14:textId="77777777" w:rsidTr="007E11D1">
        <w:trPr>
          <w:trHeight w:val="1925"/>
        </w:trPr>
        <w:tc>
          <w:tcPr>
            <w:tcW w:w="7650" w:type="dxa"/>
            <w:gridSpan w:val="2"/>
            <w:tcBorders>
              <w:bottom w:val="single" w:sz="4" w:space="0" w:color="auto"/>
            </w:tcBorders>
            <w:vAlign w:val="center"/>
          </w:tcPr>
          <w:p w14:paraId="112AB81A" w14:textId="77777777" w:rsidR="00DB6A22" w:rsidRPr="00437DDC" w:rsidRDefault="00DB6A22" w:rsidP="00DB6A22">
            <w:pPr>
              <w:rPr>
                <w:rFonts w:ascii="Verdana" w:hAnsi="Verdana"/>
                <w:sz w:val="16"/>
                <w:szCs w:val="16"/>
              </w:rPr>
            </w:pPr>
            <w:r w:rsidRPr="00437DDC">
              <w:rPr>
                <w:rFonts w:ascii="Verdana" w:hAnsi="Verdana"/>
                <w:sz w:val="16"/>
                <w:szCs w:val="16"/>
              </w:rPr>
              <w:t xml:space="preserve">A food will be consumed that contains an agricultural chemical or environmental contaminant and one of the following is true: </w:t>
            </w:r>
            <w:r w:rsidRPr="00437DDC">
              <w:rPr>
                <w:rFonts w:ascii="Verdana" w:hAnsi="Verdana"/>
                <w:sz w:val="16"/>
                <w:szCs w:val="16"/>
              </w:rPr>
              <w:tab/>
            </w:r>
            <w:r w:rsidRPr="00437DDC">
              <w:rPr>
                <w:rFonts w:ascii="Verdana" w:hAnsi="Verdana"/>
                <w:sz w:val="16"/>
                <w:szCs w:val="16"/>
              </w:rPr>
              <w:tab/>
            </w:r>
            <w:r w:rsidRPr="00437DDC">
              <w:rPr>
                <w:rFonts w:ascii="Verdana" w:hAnsi="Verdana"/>
                <w:sz w:val="16"/>
                <w:szCs w:val="16"/>
              </w:rPr>
              <w:tab/>
            </w:r>
            <w:r w:rsidRPr="00437DDC">
              <w:rPr>
                <w:rFonts w:ascii="Verdana" w:hAnsi="Verdana"/>
                <w:sz w:val="16"/>
                <w:szCs w:val="16"/>
              </w:rPr>
              <w:tab/>
            </w:r>
          </w:p>
          <w:p w14:paraId="2EE56A54" w14:textId="77777777" w:rsidR="00DB6A22" w:rsidRPr="00437DDC" w:rsidRDefault="00DB6A22" w:rsidP="00DB6A22">
            <w:pPr>
              <w:ind w:left="432" w:hanging="360"/>
              <w:rPr>
                <w:rFonts w:ascii="Verdana" w:hAnsi="Verdana"/>
                <w:sz w:val="16"/>
                <w:szCs w:val="16"/>
              </w:rPr>
            </w:pP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The agricultural chemical or environmental contaminant is at or below the level </w:t>
            </w:r>
            <w:proofErr w:type="gramStart"/>
            <w:r w:rsidRPr="00437DDC">
              <w:rPr>
                <w:rFonts w:ascii="Verdana" w:hAnsi="Verdana"/>
                <w:sz w:val="16"/>
                <w:szCs w:val="16"/>
              </w:rPr>
              <w:t xml:space="preserve">found </w:t>
            </w:r>
            <w:r>
              <w:rPr>
                <w:rFonts w:ascii="Verdana" w:hAnsi="Verdana"/>
                <w:sz w:val="16"/>
                <w:szCs w:val="16"/>
              </w:rPr>
              <w:t xml:space="preserve"> </w:t>
            </w:r>
            <w:r w:rsidRPr="00437DDC">
              <w:rPr>
                <w:rFonts w:ascii="Verdana" w:hAnsi="Verdana"/>
                <w:sz w:val="16"/>
                <w:szCs w:val="16"/>
              </w:rPr>
              <w:t>to</w:t>
            </w:r>
            <w:proofErr w:type="gramEnd"/>
            <w:r w:rsidRPr="00437DDC">
              <w:rPr>
                <w:rFonts w:ascii="Verdana" w:hAnsi="Verdana"/>
                <w:sz w:val="16"/>
                <w:szCs w:val="16"/>
              </w:rPr>
              <w:t xml:space="preserve"> be safe by the Food and Drug Administration </w:t>
            </w:r>
          </w:p>
          <w:p w14:paraId="322CEACA" w14:textId="77777777" w:rsidR="00DB6A22" w:rsidRPr="00437DDC" w:rsidRDefault="00DB6A22" w:rsidP="00DB6A22">
            <w:pPr>
              <w:rPr>
                <w:rFonts w:ascii="Verdana" w:hAnsi="Verdana"/>
                <w:sz w:val="16"/>
                <w:szCs w:val="16"/>
              </w:rPr>
            </w:pPr>
            <w:r w:rsidRPr="00437DDC">
              <w:rPr>
                <w:rFonts w:ascii="Verdana" w:hAnsi="Verdana"/>
                <w:b/>
                <w:bCs/>
                <w:sz w:val="16"/>
                <w:szCs w:val="16"/>
              </w:rPr>
              <w:t xml:space="preserve">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r>
              <w:rPr>
                <w:rFonts w:ascii="Verdana" w:hAnsi="Verdana"/>
                <w:sz w:val="16"/>
                <w:szCs w:val="16"/>
              </w:rPr>
              <w:t>T</w:t>
            </w:r>
            <w:r w:rsidRPr="00437DDC">
              <w:rPr>
                <w:rFonts w:ascii="Verdana" w:hAnsi="Verdana"/>
                <w:sz w:val="16"/>
                <w:szCs w:val="16"/>
              </w:rPr>
              <w:t xml:space="preserve">he agricultural chemical or environmental contaminant is at or below the level </w:t>
            </w:r>
          </w:p>
          <w:p w14:paraId="00380BCC" w14:textId="77777777" w:rsidR="00DB6A22" w:rsidRPr="00437DDC" w:rsidRDefault="00DB6A22" w:rsidP="00DB6A22">
            <w:pPr>
              <w:rPr>
                <w:rFonts w:ascii="Verdana" w:hAnsi="Verdana"/>
                <w:sz w:val="16"/>
                <w:szCs w:val="16"/>
              </w:rPr>
            </w:pPr>
            <w:r w:rsidRPr="00437DDC">
              <w:rPr>
                <w:rFonts w:ascii="Verdana" w:hAnsi="Verdana"/>
                <w:sz w:val="16"/>
                <w:szCs w:val="16"/>
              </w:rPr>
              <w:t xml:space="preserve">       approved by the Environmental Protection Agency</w:t>
            </w:r>
          </w:p>
          <w:p w14:paraId="01293E5F" w14:textId="77777777" w:rsidR="00DB6A22" w:rsidRPr="00437DDC" w:rsidRDefault="00DB6A22" w:rsidP="00DB6A22">
            <w:pPr>
              <w:rPr>
                <w:rFonts w:ascii="Verdana" w:hAnsi="Verdana"/>
                <w:sz w:val="16"/>
                <w:szCs w:val="16"/>
              </w:rPr>
            </w:pPr>
            <w:r w:rsidRPr="00437DDC">
              <w:rPr>
                <w:rFonts w:ascii="Verdana" w:hAnsi="Verdana"/>
                <w:b/>
                <w:bCs/>
                <w:sz w:val="16"/>
                <w:szCs w:val="16"/>
              </w:rPr>
              <w:t xml:space="preserve">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The agricultural chemical or environmental contaminant is at or below the level </w:t>
            </w:r>
          </w:p>
          <w:p w14:paraId="264A6AE7" w14:textId="77777777" w:rsidR="00DB6A22" w:rsidRPr="00437DDC" w:rsidRDefault="00DB6A22" w:rsidP="00DB6A22">
            <w:pPr>
              <w:rPr>
                <w:rFonts w:ascii="Verdana" w:hAnsi="Verdana"/>
                <w:sz w:val="16"/>
                <w:szCs w:val="16"/>
              </w:rPr>
            </w:pPr>
            <w:r w:rsidRPr="00437DDC">
              <w:rPr>
                <w:rFonts w:ascii="Verdana" w:hAnsi="Verdana"/>
                <w:sz w:val="16"/>
                <w:szCs w:val="16"/>
              </w:rPr>
              <w:t xml:space="preserve">       approved by the Food Safety and Inspection Service of the U.S. Department of </w:t>
            </w:r>
          </w:p>
          <w:p w14:paraId="0FF3DE19" w14:textId="77777777" w:rsidR="00DB6A22" w:rsidRPr="00437DDC" w:rsidRDefault="00DB6A22" w:rsidP="00DB6A22">
            <w:pPr>
              <w:rPr>
                <w:rFonts w:ascii="Verdana" w:hAnsi="Verdana"/>
                <w:sz w:val="16"/>
                <w:szCs w:val="16"/>
              </w:rPr>
            </w:pPr>
            <w:r w:rsidRPr="00437DDC">
              <w:rPr>
                <w:rFonts w:ascii="Verdana" w:hAnsi="Verdana"/>
                <w:sz w:val="16"/>
                <w:szCs w:val="16"/>
              </w:rPr>
              <w:t xml:space="preserve">       Agriculture</w:t>
            </w:r>
          </w:p>
        </w:tc>
        <w:tc>
          <w:tcPr>
            <w:tcW w:w="585" w:type="dxa"/>
            <w:tcBorders>
              <w:bottom w:val="single" w:sz="4" w:space="0" w:color="auto"/>
            </w:tcBorders>
            <w:vAlign w:val="center"/>
          </w:tcPr>
          <w:p w14:paraId="199C2A65" w14:textId="77777777" w:rsidR="00DB6A22" w:rsidRDefault="00DB6A22" w:rsidP="00DB6A22">
            <w:pPr>
              <w:ind w:right="-253" w:hanging="108"/>
            </w:pPr>
            <w:r w:rsidRPr="00437DDC">
              <w:rPr>
                <w:rFonts w:ascii="Verdana" w:hAnsi="Verdana"/>
                <w:sz w:val="16"/>
                <w:szCs w:val="16"/>
              </w:rPr>
              <w:t xml:space="preserve"> No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p>
        </w:tc>
        <w:tc>
          <w:tcPr>
            <w:tcW w:w="585" w:type="dxa"/>
            <w:tcBorders>
              <w:bottom w:val="single" w:sz="4" w:space="0" w:color="auto"/>
            </w:tcBorders>
            <w:vAlign w:val="center"/>
          </w:tcPr>
          <w:p w14:paraId="171318D8" w14:textId="77777777" w:rsidR="00DB6A22" w:rsidRPr="00437DDC" w:rsidRDefault="00DB6A22" w:rsidP="00DB6A22">
            <w:pPr>
              <w:ind w:left="-63" w:right="-205"/>
              <w:rPr>
                <w:rFonts w:ascii="Verdana" w:hAnsi="Verdana"/>
                <w:sz w:val="16"/>
                <w:szCs w:val="16"/>
              </w:rPr>
            </w:pPr>
            <w:r w:rsidRPr="00437DDC">
              <w:rPr>
                <w:rFonts w:ascii="Verdana" w:hAnsi="Verdana"/>
                <w:sz w:val="16"/>
                <w:szCs w:val="16"/>
              </w:rPr>
              <w:t xml:space="preserve">Yes </w:t>
            </w:r>
            <w:r w:rsidRPr="00437DDC">
              <w:rPr>
                <w:rFonts w:ascii="Verdana" w:hAnsi="Verdana"/>
                <w:b/>
                <w:bCs/>
                <w:sz w:val="16"/>
                <w:szCs w:val="16"/>
              </w:rPr>
              <w:fldChar w:fldCharType="begin">
                <w:ffData>
                  <w:name w:val="Check131"/>
                  <w:enabled/>
                  <w:calcOnExit w:val="0"/>
                  <w:checkBox>
                    <w:sizeAuto/>
                    <w:default w:val="0"/>
                  </w:checkBox>
                </w:ffData>
              </w:fldChar>
            </w:r>
            <w:r w:rsidRPr="00437DDC">
              <w:rPr>
                <w:rFonts w:ascii="Verdana" w:hAnsi="Verdana"/>
                <w:b/>
                <w:bCs/>
                <w:sz w:val="16"/>
                <w:szCs w:val="16"/>
              </w:rPr>
              <w:instrText xml:space="preserve"> FORMCHECKBOX </w:instrText>
            </w:r>
            <w:r w:rsidR="00000000">
              <w:rPr>
                <w:rFonts w:ascii="Verdana" w:hAnsi="Verdana"/>
                <w:b/>
                <w:bCs/>
                <w:sz w:val="16"/>
                <w:szCs w:val="16"/>
              </w:rPr>
            </w:r>
            <w:r w:rsidR="00000000">
              <w:rPr>
                <w:rFonts w:ascii="Verdana" w:hAnsi="Verdana"/>
                <w:b/>
                <w:bCs/>
                <w:sz w:val="16"/>
                <w:szCs w:val="16"/>
              </w:rPr>
              <w:fldChar w:fldCharType="separate"/>
            </w:r>
            <w:r w:rsidRPr="00437DDC">
              <w:rPr>
                <w:rFonts w:ascii="Verdana" w:hAnsi="Verdana"/>
                <w:b/>
                <w:bCs/>
                <w:sz w:val="16"/>
                <w:szCs w:val="16"/>
              </w:rPr>
              <w:fldChar w:fldCharType="end"/>
            </w:r>
            <w:r w:rsidRPr="00437DDC">
              <w:rPr>
                <w:rFonts w:ascii="Verdana" w:hAnsi="Verdana"/>
                <w:sz w:val="16"/>
                <w:szCs w:val="16"/>
              </w:rPr>
              <w:t xml:space="preserve">  </w:t>
            </w:r>
          </w:p>
        </w:tc>
        <w:tc>
          <w:tcPr>
            <w:tcW w:w="1980" w:type="dxa"/>
            <w:vMerge/>
            <w:tcBorders>
              <w:bottom w:val="single" w:sz="4" w:space="0" w:color="auto"/>
            </w:tcBorders>
            <w:vAlign w:val="center"/>
          </w:tcPr>
          <w:p w14:paraId="52ACDA21" w14:textId="77777777" w:rsidR="00DB6A22" w:rsidRPr="00437DDC" w:rsidRDefault="00DB6A22" w:rsidP="00DB6A22">
            <w:pPr>
              <w:rPr>
                <w:rFonts w:ascii="Verdana" w:hAnsi="Verdana"/>
                <w:sz w:val="16"/>
                <w:szCs w:val="16"/>
              </w:rPr>
            </w:pPr>
          </w:p>
        </w:tc>
      </w:tr>
      <w:tr w:rsidR="00DB6A22" w:rsidRPr="00437DDC" w14:paraId="042BE921" w14:textId="77777777" w:rsidTr="00437DDC">
        <w:trPr>
          <w:trHeight w:val="300"/>
        </w:trPr>
        <w:tc>
          <w:tcPr>
            <w:tcW w:w="10800" w:type="dxa"/>
            <w:gridSpan w:val="5"/>
            <w:shd w:val="clear" w:color="auto" w:fill="F3F3F3"/>
            <w:vAlign w:val="center"/>
          </w:tcPr>
          <w:p w14:paraId="418E1E44" w14:textId="77777777" w:rsidR="00DB6A22" w:rsidRDefault="00DB6A22" w:rsidP="00DB6A22">
            <w:pPr>
              <w:jc w:val="center"/>
            </w:pPr>
            <w:r w:rsidRPr="00437DDC">
              <w:rPr>
                <w:rFonts w:ascii="Verdana" w:hAnsi="Verdana"/>
                <w:b/>
                <w:sz w:val="20"/>
                <w:szCs w:val="20"/>
              </w:rPr>
              <w:t xml:space="preserve">Other Determinations – </w:t>
            </w:r>
            <w:r w:rsidRPr="00437DDC">
              <w:rPr>
                <w:rFonts w:ascii="Verdana" w:hAnsi="Verdana"/>
                <w:b/>
                <w:i/>
                <w:sz w:val="20"/>
                <w:szCs w:val="20"/>
              </w:rPr>
              <w:t>Complete this section</w:t>
            </w:r>
          </w:p>
        </w:tc>
      </w:tr>
      <w:tr w:rsidR="00DB6A22" w:rsidRPr="00437DDC" w14:paraId="3F03823E" w14:textId="77777777" w:rsidTr="00163E94">
        <w:trPr>
          <w:trHeight w:val="476"/>
        </w:trPr>
        <w:tc>
          <w:tcPr>
            <w:tcW w:w="8820" w:type="dxa"/>
            <w:gridSpan w:val="4"/>
            <w:vAlign w:val="center"/>
          </w:tcPr>
          <w:p w14:paraId="239B42F9" w14:textId="77777777" w:rsidR="00DB6A22" w:rsidRPr="00437DDC" w:rsidRDefault="00DB6A22" w:rsidP="00DB6A22">
            <w:pPr>
              <w:rPr>
                <w:rFonts w:ascii="Verdana" w:hAnsi="Verdana"/>
                <w:sz w:val="16"/>
                <w:szCs w:val="16"/>
              </w:rPr>
            </w:pPr>
            <w:r w:rsidRPr="00437DDC">
              <w:rPr>
                <w:rFonts w:ascii="Verdana" w:hAnsi="Verdana"/>
                <w:sz w:val="16"/>
                <w:szCs w:val="16"/>
              </w:rPr>
              <w:t xml:space="preserve">The project does NOT involve significant physical invasions or intrusions upon the privacy of participants  </w:t>
            </w:r>
          </w:p>
        </w:tc>
        <w:tc>
          <w:tcPr>
            <w:tcW w:w="1980" w:type="dxa"/>
            <w:vAlign w:val="center"/>
          </w:tcPr>
          <w:p w14:paraId="166515D6" w14:textId="77777777" w:rsidR="00DB6A22" w:rsidRPr="00437DDC" w:rsidRDefault="00DB6A22" w:rsidP="00DB6A22">
            <w:pPr>
              <w:ind w:right="-108"/>
              <w:rPr>
                <w:rFonts w:ascii="Verdana" w:hAnsi="Verdana"/>
                <w:sz w:val="20"/>
                <w:szCs w:val="20"/>
              </w:rPr>
            </w:pPr>
            <w:r w:rsidRPr="00B12E3E">
              <w:rPr>
                <w:rFonts w:ascii="Verdana" w:hAnsi="Verdana"/>
                <w:sz w:val="18"/>
                <w:szCs w:val="18"/>
              </w:rPr>
              <w:t xml:space="preserve">No </w:t>
            </w:r>
            <w:r w:rsidRPr="00B12E3E">
              <w:rPr>
                <w:rFonts w:ascii="Verdana" w:hAnsi="Verdana"/>
                <w:sz w:val="18"/>
                <w:szCs w:val="18"/>
              </w:rPr>
              <w:fldChar w:fldCharType="begin">
                <w:ffData>
                  <w:name w:val="Check131"/>
                  <w:enabled/>
                  <w:calcOnExit w:val="0"/>
                  <w:checkBox>
                    <w:sizeAuto/>
                    <w:default w:val="0"/>
                  </w:checkBox>
                </w:ffData>
              </w:fldChar>
            </w:r>
            <w:r w:rsidRPr="00B12E3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B12E3E">
              <w:rPr>
                <w:rFonts w:ascii="Verdana" w:hAnsi="Verdana"/>
                <w:sz w:val="18"/>
                <w:szCs w:val="18"/>
              </w:rPr>
              <w:fldChar w:fldCharType="end"/>
            </w:r>
            <w:r w:rsidRPr="00B12E3E">
              <w:rPr>
                <w:rFonts w:ascii="Verdana" w:hAnsi="Verdana"/>
                <w:sz w:val="18"/>
                <w:szCs w:val="18"/>
              </w:rPr>
              <w:t xml:space="preserve">     Yes </w:t>
            </w:r>
            <w:r w:rsidRPr="00B12E3E">
              <w:rPr>
                <w:rFonts w:ascii="Verdana" w:hAnsi="Verdana"/>
                <w:sz w:val="18"/>
                <w:szCs w:val="18"/>
              </w:rPr>
              <w:fldChar w:fldCharType="begin">
                <w:ffData>
                  <w:name w:val="Check131"/>
                  <w:enabled/>
                  <w:calcOnExit w:val="0"/>
                  <w:checkBox>
                    <w:sizeAuto/>
                    <w:default w:val="0"/>
                  </w:checkBox>
                </w:ffData>
              </w:fldChar>
            </w:r>
            <w:r w:rsidRPr="00B12E3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B12E3E">
              <w:rPr>
                <w:rFonts w:ascii="Verdana" w:hAnsi="Verdana"/>
                <w:sz w:val="18"/>
                <w:szCs w:val="18"/>
              </w:rPr>
              <w:fldChar w:fldCharType="end"/>
            </w:r>
            <w:r w:rsidRPr="00437DDC">
              <w:rPr>
                <w:rFonts w:ascii="Verdana" w:hAnsi="Verdana"/>
                <w:sz w:val="20"/>
                <w:szCs w:val="20"/>
              </w:rPr>
              <w:t xml:space="preserve">  </w:t>
            </w:r>
            <w:r w:rsidRPr="00437DDC">
              <w:rPr>
                <w:rFonts w:ascii="Verdana" w:hAnsi="Verdana"/>
                <w:b/>
                <w:sz w:val="20"/>
                <w:szCs w:val="20"/>
              </w:rPr>
              <w:t xml:space="preserve">  </w:t>
            </w:r>
          </w:p>
        </w:tc>
      </w:tr>
      <w:tr w:rsidR="00DB6A22" w:rsidRPr="00437DDC" w14:paraId="6ABF2687" w14:textId="77777777" w:rsidTr="00B12E3E">
        <w:trPr>
          <w:trHeight w:val="764"/>
        </w:trPr>
        <w:tc>
          <w:tcPr>
            <w:tcW w:w="8820" w:type="dxa"/>
            <w:gridSpan w:val="4"/>
            <w:vAlign w:val="center"/>
          </w:tcPr>
          <w:p w14:paraId="04A853A7" w14:textId="77777777" w:rsidR="00DB6A22" w:rsidRPr="00437DDC" w:rsidRDefault="00DB6A22" w:rsidP="00DB6A22">
            <w:pPr>
              <w:rPr>
                <w:rFonts w:ascii="Verdana" w:hAnsi="Verdana"/>
                <w:sz w:val="16"/>
                <w:szCs w:val="16"/>
              </w:rPr>
            </w:pPr>
            <w:r w:rsidRPr="00437DDC">
              <w:rPr>
                <w:rFonts w:ascii="Verdana" w:hAnsi="Verdana"/>
                <w:sz w:val="16"/>
                <w:szCs w:val="16"/>
              </w:rPr>
              <w:t>The project meets the organizations ethical standards governing the conduct of research (e.g., acceptable risk-benefit relationship, equitable selection, informed consent, protections of privacy, maintenance of confidentiality, and protections for vulnerable populations)</w:t>
            </w:r>
          </w:p>
        </w:tc>
        <w:tc>
          <w:tcPr>
            <w:tcW w:w="1980" w:type="dxa"/>
            <w:vAlign w:val="center"/>
          </w:tcPr>
          <w:p w14:paraId="489DD9F3" w14:textId="77777777" w:rsidR="00DB6A22" w:rsidRPr="00437DDC" w:rsidRDefault="00DB6A22" w:rsidP="00DB6A22">
            <w:pPr>
              <w:ind w:right="-108"/>
              <w:rPr>
                <w:rFonts w:ascii="Verdana" w:hAnsi="Verdana"/>
                <w:sz w:val="20"/>
                <w:szCs w:val="20"/>
              </w:rPr>
            </w:pPr>
            <w:r w:rsidRPr="00B12E3E">
              <w:rPr>
                <w:rFonts w:ascii="Verdana" w:hAnsi="Verdana"/>
                <w:sz w:val="18"/>
                <w:szCs w:val="18"/>
              </w:rPr>
              <w:t xml:space="preserve">No </w:t>
            </w:r>
            <w:r w:rsidRPr="00B12E3E">
              <w:rPr>
                <w:rFonts w:ascii="Verdana" w:hAnsi="Verdana"/>
                <w:sz w:val="18"/>
                <w:szCs w:val="18"/>
              </w:rPr>
              <w:fldChar w:fldCharType="begin">
                <w:ffData>
                  <w:name w:val="Check131"/>
                  <w:enabled/>
                  <w:calcOnExit w:val="0"/>
                  <w:checkBox>
                    <w:sizeAuto/>
                    <w:default w:val="0"/>
                  </w:checkBox>
                </w:ffData>
              </w:fldChar>
            </w:r>
            <w:r w:rsidRPr="00B12E3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B12E3E">
              <w:rPr>
                <w:rFonts w:ascii="Verdana" w:hAnsi="Verdana"/>
                <w:sz w:val="18"/>
                <w:szCs w:val="18"/>
              </w:rPr>
              <w:fldChar w:fldCharType="end"/>
            </w:r>
            <w:r w:rsidRPr="00B12E3E">
              <w:rPr>
                <w:rFonts w:ascii="Verdana" w:hAnsi="Verdana"/>
                <w:sz w:val="18"/>
                <w:szCs w:val="18"/>
              </w:rPr>
              <w:t xml:space="preserve">     Yes </w:t>
            </w:r>
            <w:r w:rsidRPr="00B12E3E">
              <w:rPr>
                <w:rFonts w:ascii="Verdana" w:hAnsi="Verdana"/>
                <w:sz w:val="18"/>
                <w:szCs w:val="18"/>
              </w:rPr>
              <w:fldChar w:fldCharType="begin">
                <w:ffData>
                  <w:name w:val="Check131"/>
                  <w:enabled/>
                  <w:calcOnExit w:val="0"/>
                  <w:checkBox>
                    <w:sizeAuto/>
                    <w:default w:val="0"/>
                  </w:checkBox>
                </w:ffData>
              </w:fldChar>
            </w:r>
            <w:r w:rsidRPr="00B12E3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B12E3E">
              <w:rPr>
                <w:rFonts w:ascii="Verdana" w:hAnsi="Verdana"/>
                <w:sz w:val="18"/>
                <w:szCs w:val="18"/>
              </w:rPr>
              <w:fldChar w:fldCharType="end"/>
            </w:r>
            <w:r w:rsidRPr="00437DDC">
              <w:rPr>
                <w:rFonts w:ascii="Verdana" w:hAnsi="Verdana"/>
                <w:sz w:val="20"/>
                <w:szCs w:val="20"/>
              </w:rPr>
              <w:t xml:space="preserve">  </w:t>
            </w:r>
          </w:p>
        </w:tc>
      </w:tr>
    </w:tbl>
    <w:p w14:paraId="4235EE6C" w14:textId="77777777" w:rsidR="008161E6" w:rsidRDefault="008161E6">
      <w:pPr>
        <w:rPr>
          <w:sz w:val="16"/>
          <w:szCs w:val="16"/>
        </w:rPr>
      </w:pPr>
    </w:p>
    <w:p w14:paraId="2A0875DC" w14:textId="77777777" w:rsidR="001A6E15" w:rsidRDefault="001A6E15">
      <w:pPr>
        <w:rPr>
          <w:sz w:val="16"/>
          <w:szCs w:val="16"/>
        </w:rPr>
      </w:pPr>
    </w:p>
    <w:p w14:paraId="219E3D7C" w14:textId="77777777" w:rsidR="001A6E15" w:rsidRPr="00B12E3E" w:rsidRDefault="001A6E15">
      <w:pPr>
        <w:rPr>
          <w:sz w:val="16"/>
          <w:szCs w:val="16"/>
        </w:rPr>
      </w:pPr>
    </w:p>
    <w:p w14:paraId="4EA9793D" w14:textId="77777777" w:rsidR="00CE572C" w:rsidRDefault="00CE572C" w:rsidP="00355625">
      <w:pPr>
        <w:pBdr>
          <w:top w:val="single" w:sz="4" w:space="1" w:color="auto"/>
          <w:left w:val="single" w:sz="4" w:space="1" w:color="auto"/>
          <w:bottom w:val="single" w:sz="4" w:space="8" w:color="auto"/>
          <w:right w:val="single" w:sz="4" w:space="0" w:color="auto"/>
        </w:pBdr>
        <w:ind w:left="-720" w:hanging="180"/>
        <w:jc w:val="center"/>
        <w:rPr>
          <w:rFonts w:ascii="Verdana" w:hAnsi="Verdana"/>
          <w:b/>
          <w:i/>
          <w:sz w:val="16"/>
          <w:szCs w:val="16"/>
        </w:rPr>
      </w:pPr>
      <w:r w:rsidRPr="00D71794">
        <w:rPr>
          <w:rFonts w:ascii="Verdana" w:hAnsi="Verdana"/>
          <w:b/>
          <w:i/>
          <w:sz w:val="16"/>
          <w:szCs w:val="16"/>
        </w:rPr>
        <w:t>----------------------------------------------------------------------------------------------------------------------------</w:t>
      </w:r>
    </w:p>
    <w:p w14:paraId="569D0608" w14:textId="77777777" w:rsidR="00EB414A" w:rsidRDefault="00B01893" w:rsidP="00D71794">
      <w:pPr>
        <w:pBdr>
          <w:top w:val="single" w:sz="4" w:space="1" w:color="auto"/>
          <w:left w:val="single" w:sz="4" w:space="1" w:color="auto"/>
          <w:bottom w:val="single" w:sz="4" w:space="8" w:color="auto"/>
          <w:right w:val="single" w:sz="4" w:space="0" w:color="auto"/>
        </w:pBdr>
        <w:ind w:hanging="900"/>
        <w:jc w:val="center"/>
        <w:rPr>
          <w:rFonts w:ascii="Verdana" w:hAnsi="Verdana"/>
          <w:b/>
          <w:color w:val="800000"/>
          <w:sz w:val="18"/>
          <w:szCs w:val="18"/>
        </w:rPr>
      </w:pPr>
      <w:r w:rsidRPr="00D71794">
        <w:rPr>
          <w:rFonts w:ascii="Verdana" w:hAnsi="Verdana"/>
          <w:b/>
          <w:bCs/>
          <w:color w:val="800000"/>
          <w:sz w:val="18"/>
          <w:szCs w:val="18"/>
        </w:rPr>
        <w:fldChar w:fldCharType="begin">
          <w:ffData>
            <w:name w:val="Check131"/>
            <w:enabled/>
            <w:calcOnExit w:val="0"/>
            <w:checkBox>
              <w:sizeAuto/>
              <w:default w:val="0"/>
            </w:checkBox>
          </w:ffData>
        </w:fldChar>
      </w:r>
      <w:r w:rsidR="00EB414A" w:rsidRPr="00D71794">
        <w:rPr>
          <w:rFonts w:ascii="Verdana" w:hAnsi="Verdana"/>
          <w:b/>
          <w:bCs/>
          <w:color w:val="800000"/>
          <w:sz w:val="18"/>
          <w:szCs w:val="18"/>
        </w:rPr>
        <w:instrText xml:space="preserve"> FORMCHECKBOX </w:instrText>
      </w:r>
      <w:r w:rsidR="00000000">
        <w:rPr>
          <w:rFonts w:ascii="Verdana" w:hAnsi="Verdana"/>
          <w:b/>
          <w:bCs/>
          <w:color w:val="800000"/>
          <w:sz w:val="18"/>
          <w:szCs w:val="18"/>
        </w:rPr>
      </w:r>
      <w:r w:rsidR="00000000">
        <w:rPr>
          <w:rFonts w:ascii="Verdana" w:hAnsi="Verdana"/>
          <w:b/>
          <w:bCs/>
          <w:color w:val="800000"/>
          <w:sz w:val="18"/>
          <w:szCs w:val="18"/>
        </w:rPr>
        <w:fldChar w:fldCharType="separate"/>
      </w:r>
      <w:r w:rsidRPr="00D71794">
        <w:rPr>
          <w:rFonts w:ascii="Verdana" w:hAnsi="Verdana"/>
          <w:b/>
          <w:bCs/>
          <w:color w:val="800000"/>
          <w:sz w:val="18"/>
          <w:szCs w:val="18"/>
        </w:rPr>
        <w:fldChar w:fldCharType="end"/>
      </w:r>
      <w:r w:rsidR="00EB414A" w:rsidRPr="00D71794">
        <w:rPr>
          <w:rFonts w:ascii="Verdana" w:hAnsi="Verdana"/>
          <w:b/>
          <w:bCs/>
          <w:color w:val="800000"/>
          <w:sz w:val="18"/>
          <w:szCs w:val="18"/>
        </w:rPr>
        <w:t xml:space="preserve"> </w:t>
      </w:r>
      <w:r w:rsidR="00EB414A" w:rsidRPr="00D71794">
        <w:rPr>
          <w:rFonts w:ascii="Verdana" w:hAnsi="Verdana"/>
          <w:b/>
          <w:color w:val="800000"/>
          <w:sz w:val="18"/>
          <w:szCs w:val="18"/>
        </w:rPr>
        <w:t xml:space="preserve">This protocol DOES meet the criteria </w:t>
      </w:r>
      <w:r w:rsidR="00626C49">
        <w:rPr>
          <w:rFonts w:ascii="Verdana" w:hAnsi="Verdana"/>
          <w:b/>
          <w:color w:val="800000"/>
          <w:sz w:val="18"/>
          <w:szCs w:val="18"/>
        </w:rPr>
        <w:t>for</w:t>
      </w:r>
      <w:r w:rsidR="00EB414A" w:rsidRPr="00D71794">
        <w:rPr>
          <w:rFonts w:ascii="Verdana" w:hAnsi="Verdana"/>
          <w:b/>
          <w:color w:val="800000"/>
          <w:sz w:val="18"/>
          <w:szCs w:val="18"/>
        </w:rPr>
        <w:t xml:space="preserve"> Exemption</w:t>
      </w:r>
    </w:p>
    <w:p w14:paraId="60FD37D2" w14:textId="77777777" w:rsidR="00B12E3E" w:rsidRPr="00B12E3E" w:rsidRDefault="00B12E3E" w:rsidP="00D71794">
      <w:pPr>
        <w:pBdr>
          <w:top w:val="single" w:sz="4" w:space="1" w:color="auto"/>
          <w:left w:val="single" w:sz="4" w:space="1" w:color="auto"/>
          <w:bottom w:val="single" w:sz="4" w:space="8" w:color="auto"/>
          <w:right w:val="single" w:sz="4" w:space="0" w:color="auto"/>
        </w:pBdr>
        <w:ind w:hanging="900"/>
        <w:jc w:val="center"/>
        <w:rPr>
          <w:rFonts w:ascii="Verdana" w:hAnsi="Verdana"/>
          <w:color w:val="800000"/>
          <w:sz w:val="10"/>
          <w:szCs w:val="10"/>
        </w:rPr>
      </w:pPr>
    </w:p>
    <w:p w14:paraId="6D53681A" w14:textId="77777777" w:rsidR="00CE572C" w:rsidRPr="00CE572C" w:rsidRDefault="00CE572C" w:rsidP="00D71794">
      <w:pPr>
        <w:pBdr>
          <w:top w:val="single" w:sz="4" w:space="1" w:color="auto"/>
          <w:left w:val="single" w:sz="4" w:space="1" w:color="auto"/>
          <w:bottom w:val="single" w:sz="4" w:space="8" w:color="auto"/>
          <w:right w:val="single" w:sz="4" w:space="0" w:color="auto"/>
        </w:pBdr>
        <w:ind w:hanging="900"/>
        <w:rPr>
          <w:rFonts w:ascii="Verdana" w:hAnsi="Verdana"/>
          <w:bCs/>
          <w:sz w:val="18"/>
          <w:szCs w:val="18"/>
        </w:rPr>
      </w:pPr>
      <w:r w:rsidRPr="00CE572C">
        <w:rPr>
          <w:rFonts w:ascii="Verdana" w:hAnsi="Verdana"/>
          <w:bCs/>
          <w:sz w:val="18"/>
          <w:szCs w:val="18"/>
        </w:rPr>
        <w:t xml:space="preserve">Check if: </w:t>
      </w:r>
    </w:p>
    <w:p w14:paraId="33CD8E1B" w14:textId="77777777" w:rsidR="00DB6A22" w:rsidRDefault="00B01893" w:rsidP="00355625">
      <w:pPr>
        <w:pBdr>
          <w:top w:val="single" w:sz="4" w:space="1" w:color="auto"/>
          <w:left w:val="single" w:sz="4" w:space="1" w:color="auto"/>
          <w:bottom w:val="single" w:sz="4" w:space="8" w:color="auto"/>
          <w:right w:val="single" w:sz="4" w:space="0" w:color="auto"/>
        </w:pBdr>
        <w:ind w:left="1260" w:hanging="2160"/>
        <w:rPr>
          <w:rFonts w:ascii="Verdana" w:hAnsi="Verdana"/>
          <w:b/>
          <w:i/>
          <w:sz w:val="18"/>
          <w:szCs w:val="18"/>
        </w:rPr>
      </w:pPr>
      <w:r w:rsidRPr="001263F5">
        <w:rPr>
          <w:rFonts w:ascii="Verdana" w:hAnsi="Verdana"/>
          <w:bCs/>
          <w:sz w:val="18"/>
          <w:szCs w:val="18"/>
        </w:rPr>
        <w:fldChar w:fldCharType="begin">
          <w:ffData>
            <w:name w:val="Check131"/>
            <w:enabled/>
            <w:calcOnExit w:val="0"/>
            <w:checkBox>
              <w:sizeAuto/>
              <w:default w:val="0"/>
            </w:checkBox>
          </w:ffData>
        </w:fldChar>
      </w:r>
      <w:r w:rsidR="00CE572C" w:rsidRPr="001263F5">
        <w:rPr>
          <w:rFonts w:ascii="Verdana" w:hAnsi="Verdana"/>
          <w:bCs/>
          <w:sz w:val="18"/>
          <w:szCs w:val="18"/>
        </w:rPr>
        <w:instrText xml:space="preserve"> FORMCHECKBOX </w:instrText>
      </w:r>
      <w:r w:rsidR="00000000">
        <w:rPr>
          <w:rFonts w:ascii="Verdana" w:hAnsi="Verdana"/>
          <w:bCs/>
          <w:sz w:val="18"/>
          <w:szCs w:val="18"/>
        </w:rPr>
      </w:r>
      <w:r w:rsidR="00000000">
        <w:rPr>
          <w:rFonts w:ascii="Verdana" w:hAnsi="Verdana"/>
          <w:bCs/>
          <w:sz w:val="18"/>
          <w:szCs w:val="18"/>
        </w:rPr>
        <w:fldChar w:fldCharType="separate"/>
      </w:r>
      <w:r w:rsidRPr="001263F5">
        <w:rPr>
          <w:rFonts w:ascii="Verdana" w:hAnsi="Verdana"/>
          <w:sz w:val="18"/>
          <w:szCs w:val="18"/>
        </w:rPr>
        <w:fldChar w:fldCharType="end"/>
      </w:r>
      <w:r w:rsidR="00CE572C" w:rsidRPr="001263F5">
        <w:rPr>
          <w:rFonts w:ascii="Verdana" w:hAnsi="Verdana"/>
          <w:bCs/>
          <w:sz w:val="18"/>
          <w:szCs w:val="18"/>
        </w:rPr>
        <w:t xml:space="preserve"> </w:t>
      </w:r>
      <w:r w:rsidR="00CE572C" w:rsidRPr="001263F5">
        <w:rPr>
          <w:rFonts w:ascii="Verdana" w:hAnsi="Verdana"/>
          <w:sz w:val="18"/>
          <w:szCs w:val="18"/>
        </w:rPr>
        <w:t xml:space="preserve">Protocol involves interactions with participants </w:t>
      </w:r>
      <w:r w:rsidR="00CE572C" w:rsidRPr="001263F5">
        <w:rPr>
          <w:rFonts w:ascii="Verdana" w:hAnsi="Verdana"/>
          <w:b/>
          <w:i/>
          <w:sz w:val="18"/>
          <w:szCs w:val="18"/>
        </w:rPr>
        <w:t xml:space="preserve">and </w:t>
      </w:r>
      <w:r w:rsidR="00614319" w:rsidRPr="001263F5">
        <w:rPr>
          <w:rFonts w:ascii="Verdana" w:hAnsi="Verdana"/>
          <w:b/>
          <w:i/>
          <w:sz w:val="18"/>
          <w:szCs w:val="18"/>
        </w:rPr>
        <w:t xml:space="preserve">reviewer determined </w:t>
      </w:r>
      <w:r w:rsidR="00CE572C" w:rsidRPr="001263F5">
        <w:rPr>
          <w:rFonts w:ascii="Verdana" w:hAnsi="Verdana"/>
          <w:b/>
          <w:i/>
          <w:sz w:val="18"/>
          <w:szCs w:val="18"/>
        </w:rPr>
        <w:t xml:space="preserve">a consent process </w:t>
      </w:r>
      <w:r w:rsidR="00614319" w:rsidRPr="001263F5">
        <w:rPr>
          <w:rFonts w:ascii="Verdana" w:hAnsi="Verdana"/>
          <w:b/>
          <w:i/>
          <w:sz w:val="18"/>
          <w:szCs w:val="18"/>
        </w:rPr>
        <w:t>is</w:t>
      </w:r>
      <w:r w:rsidR="00CE572C" w:rsidRPr="001263F5">
        <w:rPr>
          <w:rFonts w:ascii="Verdana" w:hAnsi="Verdana"/>
          <w:b/>
          <w:i/>
          <w:sz w:val="18"/>
          <w:szCs w:val="18"/>
        </w:rPr>
        <w:t xml:space="preserve"> required</w:t>
      </w:r>
      <w:r w:rsidR="00355625" w:rsidRPr="001263F5">
        <w:rPr>
          <w:rFonts w:ascii="Verdana" w:hAnsi="Verdana"/>
          <w:b/>
          <w:i/>
          <w:sz w:val="18"/>
          <w:szCs w:val="18"/>
        </w:rPr>
        <w:t xml:space="preserve"> </w:t>
      </w:r>
    </w:p>
    <w:p w14:paraId="6FD16192" w14:textId="77777777" w:rsidR="00EB414A" w:rsidRPr="00355625" w:rsidRDefault="00355625" w:rsidP="00355625">
      <w:pPr>
        <w:pBdr>
          <w:top w:val="single" w:sz="4" w:space="1" w:color="auto"/>
          <w:left w:val="single" w:sz="4" w:space="1" w:color="auto"/>
          <w:bottom w:val="single" w:sz="4" w:space="8" w:color="auto"/>
          <w:right w:val="single" w:sz="4" w:space="0" w:color="auto"/>
        </w:pBdr>
        <w:ind w:left="1260" w:hanging="2160"/>
        <w:rPr>
          <w:rFonts w:ascii="Verdana" w:hAnsi="Verdana"/>
          <w:sz w:val="18"/>
          <w:szCs w:val="18"/>
        </w:rPr>
      </w:pPr>
      <w:r w:rsidRPr="001263F5">
        <w:rPr>
          <w:rFonts w:ascii="Verdana" w:hAnsi="Verdana"/>
          <w:sz w:val="18"/>
          <w:szCs w:val="18"/>
        </w:rPr>
        <w:t>(</w:t>
      </w:r>
      <w:r>
        <w:rPr>
          <w:rFonts w:ascii="Verdana" w:hAnsi="Verdana"/>
          <w:sz w:val="18"/>
          <w:szCs w:val="18"/>
        </w:rPr>
        <w:t>to</w:t>
      </w:r>
      <w:r w:rsidR="00DB6A22">
        <w:rPr>
          <w:rFonts w:ascii="Verdana" w:hAnsi="Verdana"/>
          <w:sz w:val="18"/>
          <w:szCs w:val="18"/>
        </w:rPr>
        <w:t xml:space="preserve"> </w:t>
      </w:r>
      <w:r>
        <w:rPr>
          <w:rFonts w:ascii="Verdana" w:hAnsi="Verdana"/>
          <w:sz w:val="18"/>
          <w:szCs w:val="18"/>
        </w:rPr>
        <w:t>disclose basic information)</w:t>
      </w:r>
    </w:p>
    <w:p w14:paraId="4E990DFB" w14:textId="77777777" w:rsidR="00EB414A" w:rsidRPr="00EB414A" w:rsidRDefault="00EB414A" w:rsidP="00D71794">
      <w:pPr>
        <w:pBdr>
          <w:top w:val="single" w:sz="4" w:space="1" w:color="auto"/>
          <w:left w:val="single" w:sz="4" w:space="1" w:color="auto"/>
          <w:bottom w:val="single" w:sz="4" w:space="8" w:color="auto"/>
          <w:right w:val="single" w:sz="4" w:space="0" w:color="auto"/>
        </w:pBdr>
        <w:ind w:hanging="900"/>
        <w:rPr>
          <w:rFonts w:ascii="Verdana" w:hAnsi="Verdana"/>
          <w:b/>
          <w:sz w:val="22"/>
          <w:szCs w:val="22"/>
        </w:rPr>
      </w:pPr>
      <w:r w:rsidRPr="00EB414A">
        <w:rPr>
          <w:rFonts w:ascii="Verdana" w:hAnsi="Verdana"/>
          <w:b/>
          <w:sz w:val="18"/>
          <w:szCs w:val="18"/>
        </w:rPr>
        <w:t xml:space="preserve">Comments: </w:t>
      </w:r>
      <w:r w:rsidR="00B01893" w:rsidRPr="00EB414A">
        <w:rPr>
          <w:rFonts w:ascii="Verdana" w:hAnsi="Verdana"/>
          <w:sz w:val="18"/>
          <w:szCs w:val="18"/>
        </w:rPr>
        <w:fldChar w:fldCharType="begin">
          <w:ffData>
            <w:name w:val="Text63"/>
            <w:enabled/>
            <w:calcOnExit w:val="0"/>
            <w:textInput/>
          </w:ffData>
        </w:fldChar>
      </w:r>
      <w:r w:rsidRPr="00EB414A">
        <w:rPr>
          <w:rFonts w:ascii="Verdana" w:hAnsi="Verdana"/>
          <w:sz w:val="18"/>
          <w:szCs w:val="18"/>
        </w:rPr>
        <w:instrText xml:space="preserve"> FORMTEXT </w:instrText>
      </w:r>
      <w:r w:rsidR="00B01893" w:rsidRPr="00EB414A">
        <w:rPr>
          <w:rFonts w:ascii="Verdana" w:hAnsi="Verdana"/>
          <w:sz w:val="18"/>
          <w:szCs w:val="18"/>
        </w:rPr>
      </w:r>
      <w:r w:rsidR="00B01893" w:rsidRPr="00EB414A">
        <w:rPr>
          <w:rFonts w:ascii="Verdana" w:hAnsi="Verdana"/>
          <w:sz w:val="18"/>
          <w:szCs w:val="18"/>
        </w:rPr>
        <w:fldChar w:fldCharType="separate"/>
      </w:r>
      <w:r w:rsidRPr="00EB414A">
        <w:rPr>
          <w:noProof/>
          <w:sz w:val="18"/>
          <w:szCs w:val="18"/>
        </w:rPr>
        <w:t> </w:t>
      </w:r>
      <w:r w:rsidRPr="00EB414A">
        <w:rPr>
          <w:noProof/>
          <w:sz w:val="18"/>
          <w:szCs w:val="18"/>
        </w:rPr>
        <w:t> </w:t>
      </w:r>
      <w:r w:rsidRPr="00EB414A">
        <w:rPr>
          <w:noProof/>
          <w:sz w:val="18"/>
          <w:szCs w:val="18"/>
        </w:rPr>
        <w:t> </w:t>
      </w:r>
      <w:r w:rsidRPr="00EB414A">
        <w:rPr>
          <w:noProof/>
          <w:sz w:val="18"/>
          <w:szCs w:val="18"/>
        </w:rPr>
        <w:t> </w:t>
      </w:r>
      <w:r w:rsidRPr="00EB414A">
        <w:rPr>
          <w:noProof/>
          <w:sz w:val="18"/>
          <w:szCs w:val="18"/>
        </w:rPr>
        <w:t> </w:t>
      </w:r>
      <w:r w:rsidR="00B01893" w:rsidRPr="00EB414A">
        <w:rPr>
          <w:rFonts w:ascii="Verdana" w:hAnsi="Verdana"/>
          <w:sz w:val="18"/>
          <w:szCs w:val="18"/>
        </w:rPr>
        <w:fldChar w:fldCharType="end"/>
      </w:r>
    </w:p>
    <w:p w14:paraId="60BA3E68" w14:textId="77777777" w:rsidR="00EB414A" w:rsidRPr="00355625" w:rsidRDefault="00EB414A" w:rsidP="00D71794">
      <w:pPr>
        <w:pBdr>
          <w:top w:val="single" w:sz="4" w:space="1" w:color="auto"/>
          <w:left w:val="single" w:sz="4" w:space="1" w:color="auto"/>
          <w:bottom w:val="single" w:sz="4" w:space="8" w:color="auto"/>
          <w:right w:val="single" w:sz="4" w:space="0" w:color="auto"/>
        </w:pBdr>
        <w:ind w:hanging="900"/>
        <w:rPr>
          <w:rFonts w:ascii="Verdana" w:hAnsi="Verdana"/>
          <w:sz w:val="6"/>
          <w:szCs w:val="6"/>
        </w:rPr>
      </w:pPr>
    </w:p>
    <w:p w14:paraId="63F90F05" w14:textId="77777777" w:rsidR="00EB414A" w:rsidRPr="001263F5" w:rsidRDefault="00EB414A" w:rsidP="001263F5">
      <w:pPr>
        <w:pBdr>
          <w:top w:val="single" w:sz="4" w:space="1" w:color="auto"/>
          <w:left w:val="single" w:sz="4" w:space="1" w:color="auto"/>
          <w:bottom w:val="single" w:sz="4" w:space="8" w:color="auto"/>
          <w:right w:val="single" w:sz="4" w:space="0" w:color="auto"/>
        </w:pBdr>
        <w:ind w:hanging="900"/>
        <w:rPr>
          <w:rFonts w:ascii="Verdana" w:hAnsi="Verdana"/>
          <w:sz w:val="18"/>
          <w:szCs w:val="18"/>
        </w:rPr>
      </w:pPr>
      <w:r w:rsidRPr="00EB414A">
        <w:rPr>
          <w:rFonts w:ascii="Verdana" w:hAnsi="Verdana"/>
          <w:sz w:val="18"/>
          <w:szCs w:val="18"/>
        </w:rPr>
        <w:t>Signature &amp; date</w:t>
      </w:r>
      <w:r>
        <w:rPr>
          <w:rFonts w:ascii="Verdana" w:hAnsi="Verdana"/>
          <w:sz w:val="18"/>
          <w:szCs w:val="18"/>
        </w:rPr>
        <w:t>:</w:t>
      </w:r>
      <w:bookmarkStart w:id="2" w:name="Text63"/>
      <w:r w:rsidRPr="00EB414A">
        <w:rPr>
          <w:rFonts w:ascii="Verdana" w:hAnsi="Verdana"/>
          <w:sz w:val="18"/>
          <w:szCs w:val="18"/>
        </w:rPr>
        <w:t xml:space="preserve"> </w:t>
      </w:r>
      <w:r w:rsidR="00B01893">
        <w:rPr>
          <w:rFonts w:ascii="Verdana" w:hAnsi="Verdana"/>
          <w:sz w:val="18"/>
          <w:szCs w:val="18"/>
        </w:rPr>
        <w:fldChar w:fldCharType="begin">
          <w:ffData>
            <w:name w:val="Text63"/>
            <w:enabled/>
            <w:calcOnExit w:val="0"/>
            <w:textInput>
              <w:maxLength w:val="80"/>
            </w:textInput>
          </w:ffData>
        </w:fldChar>
      </w:r>
      <w:r>
        <w:rPr>
          <w:rFonts w:ascii="Verdana" w:hAnsi="Verdana"/>
          <w:sz w:val="18"/>
          <w:szCs w:val="18"/>
        </w:rPr>
        <w:instrText xml:space="preserve"> FORMTEXT </w:instrText>
      </w:r>
      <w:r w:rsidR="00B01893">
        <w:rPr>
          <w:rFonts w:ascii="Verdana" w:hAnsi="Verdana"/>
          <w:sz w:val="18"/>
          <w:szCs w:val="18"/>
        </w:rPr>
      </w:r>
      <w:r w:rsidR="00B01893">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B01893">
        <w:rPr>
          <w:rFonts w:ascii="Verdana" w:hAnsi="Verdana"/>
          <w:sz w:val="18"/>
          <w:szCs w:val="18"/>
        </w:rPr>
        <w:fldChar w:fldCharType="end"/>
      </w:r>
      <w:bookmarkStart w:id="3" w:name="Check131"/>
      <w:bookmarkEnd w:id="2"/>
      <w:bookmarkEnd w:id="3"/>
    </w:p>
    <w:sectPr w:rsidR="00EB414A" w:rsidRPr="001263F5" w:rsidSect="00EF0E48">
      <w:headerReference w:type="default" r:id="rId7"/>
      <w:footerReference w:type="default" r:id="rId8"/>
      <w:pgSz w:w="12240" w:h="15840"/>
      <w:pgMar w:top="1080" w:right="540" w:bottom="360" w:left="1800" w:header="36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AC5B" w14:textId="77777777" w:rsidR="00985541" w:rsidRDefault="00985541">
      <w:r>
        <w:separator/>
      </w:r>
    </w:p>
  </w:endnote>
  <w:endnote w:type="continuationSeparator" w:id="0">
    <w:p w14:paraId="1F43C4FC" w14:textId="77777777" w:rsidR="00985541" w:rsidRDefault="0098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B06D" w14:textId="1FD59798" w:rsidR="009657FA" w:rsidRPr="003D7060" w:rsidRDefault="009657FA" w:rsidP="003D7060">
    <w:pPr>
      <w:pStyle w:val="Footer"/>
      <w:ind w:hanging="900"/>
      <w:rPr>
        <w:rFonts w:ascii="Verdana" w:hAnsi="Verdana"/>
        <w:sz w:val="16"/>
        <w:szCs w:val="16"/>
      </w:rPr>
    </w:pPr>
    <w:r w:rsidRPr="003D7060">
      <w:rPr>
        <w:rFonts w:ascii="Verdana" w:hAnsi="Verdana"/>
        <w:sz w:val="16"/>
        <w:szCs w:val="16"/>
      </w:rPr>
      <w:t xml:space="preserve">CHK03008 </w:t>
    </w:r>
    <w:r>
      <w:rPr>
        <w:rFonts w:ascii="Verdana" w:hAnsi="Verdana"/>
        <w:sz w:val="16"/>
        <w:szCs w:val="16"/>
      </w:rPr>
      <w:t xml:space="preserve">  </w:t>
    </w:r>
    <w:r w:rsidR="00232B63" w:rsidRPr="003D7060">
      <w:rPr>
        <w:rFonts w:ascii="Verdana" w:hAnsi="Verdana"/>
        <w:sz w:val="16"/>
        <w:szCs w:val="16"/>
      </w:rPr>
      <w:t>rev</w:t>
    </w:r>
    <w:r w:rsidR="00E94958">
      <w:rPr>
        <w:rFonts w:ascii="Verdana" w:hAnsi="Verdana"/>
        <w:sz w:val="16"/>
        <w:szCs w:val="16"/>
      </w:rPr>
      <w:t>10</w:t>
    </w:r>
    <w:r w:rsidR="00232B63">
      <w:rPr>
        <w:rFonts w:ascii="Verdana" w:hAnsi="Verdana"/>
        <w:sz w:val="16"/>
        <w:szCs w:val="16"/>
      </w:rPr>
      <w:t xml:space="preserve">    </w:t>
    </w:r>
    <w:r w:rsidR="005304F3">
      <w:rPr>
        <w:rFonts w:ascii="Verdana" w:hAnsi="Verdana"/>
        <w:sz w:val="16"/>
        <w:szCs w:val="16"/>
      </w:rPr>
      <w:t>0</w:t>
    </w:r>
    <w:r w:rsidR="00AB3C0B">
      <w:rPr>
        <w:rFonts w:ascii="Verdana" w:hAnsi="Verdana"/>
        <w:sz w:val="16"/>
        <w:szCs w:val="16"/>
      </w:rPr>
      <w:t>8</w:t>
    </w:r>
    <w:r>
      <w:rPr>
        <w:rFonts w:ascii="Verdana" w:hAnsi="Verdana"/>
        <w:sz w:val="16"/>
        <w:szCs w:val="16"/>
      </w:rPr>
      <w:t>/</w:t>
    </w:r>
    <w:r w:rsidR="00E94958">
      <w:rPr>
        <w:rFonts w:ascii="Verdana" w:hAnsi="Verdana"/>
        <w:sz w:val="16"/>
        <w:szCs w:val="16"/>
      </w:rPr>
      <w:t>23</w:t>
    </w:r>
    <w:r w:rsidR="005304F3">
      <w:rPr>
        <w:rFonts w:ascii="Verdana" w:hAnsi="Verdana"/>
        <w:sz w:val="16"/>
        <w:szCs w:val="16"/>
      </w:rPr>
      <w:t xml:space="preserve">   </w:t>
    </w:r>
    <w:r w:rsidR="005304F3" w:rsidRPr="00DA39D3">
      <w:rPr>
        <w:rFonts w:ascii="Verdana" w:hAnsi="Verdana"/>
        <w:b/>
        <w:color w:val="FF0000"/>
      </w:rPr>
      <w:t xml:space="preserve"> </w:t>
    </w:r>
    <w:r w:rsidR="005304F3">
      <w:rPr>
        <w:rFonts w:ascii="Verdana" w:hAnsi="Verdana"/>
        <w:b/>
        <w:color w:val="FF0000"/>
      </w:rPr>
      <w:t xml:space="preserve"> </w:t>
    </w:r>
    <w:r w:rsidRPr="003D7060">
      <w:rPr>
        <w:rFonts w:ascii="Verdana" w:hAnsi="Verdana"/>
        <w:sz w:val="16"/>
        <w:szCs w:val="16"/>
      </w:rPr>
      <w:tab/>
    </w:r>
    <w:r>
      <w:rPr>
        <w:rStyle w:val="PageNumber"/>
        <w:rFonts w:ascii="Verdana" w:hAnsi="Verdana"/>
        <w:sz w:val="16"/>
        <w:szCs w:val="16"/>
      </w:rPr>
      <w:t>Research Compliance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5D9D" w14:textId="77777777" w:rsidR="00985541" w:rsidRDefault="00985541">
      <w:r>
        <w:separator/>
      </w:r>
    </w:p>
  </w:footnote>
  <w:footnote w:type="continuationSeparator" w:id="0">
    <w:p w14:paraId="6BCBFA69" w14:textId="77777777" w:rsidR="00985541" w:rsidRDefault="0098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7866"/>
      <w:gridCol w:w="1170"/>
    </w:tblGrid>
    <w:tr w:rsidR="009657FA" w:rsidRPr="00912318" w14:paraId="108A71F2" w14:textId="77777777" w:rsidTr="001263F5">
      <w:trPr>
        <w:trHeight w:val="706"/>
      </w:trPr>
      <w:tc>
        <w:tcPr>
          <w:tcW w:w="1764" w:type="dxa"/>
          <w:tcMar>
            <w:left w:w="72" w:type="dxa"/>
            <w:right w:w="72" w:type="dxa"/>
          </w:tcMar>
          <w:vAlign w:val="center"/>
        </w:tcPr>
        <w:p w14:paraId="5E6C66F8" w14:textId="77777777" w:rsidR="009657FA" w:rsidRDefault="009657FA" w:rsidP="00B03E4D">
          <w:pPr>
            <w:pStyle w:val="Header"/>
            <w:jc w:val="center"/>
            <w:rPr>
              <w:rFonts w:ascii="Verdana" w:hAnsi="Verdana" w:cs="Tahoma"/>
              <w:sz w:val="16"/>
              <w:szCs w:val="16"/>
            </w:rPr>
          </w:pPr>
          <w:r w:rsidRPr="00912318">
            <w:rPr>
              <w:rFonts w:ascii="Verdana" w:hAnsi="Verdana" w:cs="Tahoma"/>
              <w:sz w:val="16"/>
              <w:szCs w:val="16"/>
            </w:rPr>
            <w:t>Stanford University</w:t>
          </w:r>
        </w:p>
        <w:p w14:paraId="7FB713F4" w14:textId="77777777" w:rsidR="009657FA" w:rsidRPr="00355775" w:rsidRDefault="009657FA" w:rsidP="001263F5">
          <w:pPr>
            <w:pStyle w:val="Header"/>
            <w:jc w:val="center"/>
            <w:rPr>
              <w:rFonts w:ascii="Verdana" w:hAnsi="Verdana" w:cs="Tahoma"/>
              <w:b/>
              <w:sz w:val="20"/>
              <w:szCs w:val="20"/>
            </w:rPr>
          </w:pPr>
          <w:r>
            <w:rPr>
              <w:rFonts w:ascii="Verdana" w:hAnsi="Verdana" w:cs="Tahoma"/>
              <w:b/>
              <w:sz w:val="20"/>
              <w:szCs w:val="20"/>
            </w:rPr>
            <w:t>HRPP</w:t>
          </w:r>
        </w:p>
      </w:tc>
      <w:tc>
        <w:tcPr>
          <w:tcW w:w="7866" w:type="dxa"/>
          <w:vAlign w:val="center"/>
        </w:tcPr>
        <w:p w14:paraId="2D856C01" w14:textId="77777777" w:rsidR="009657FA" w:rsidRDefault="009657FA" w:rsidP="00B03E4D">
          <w:pPr>
            <w:pStyle w:val="Header"/>
            <w:jc w:val="center"/>
            <w:rPr>
              <w:rFonts w:ascii="Verdana" w:hAnsi="Verdana" w:cs="Tahoma"/>
              <w:b/>
              <w:bCs/>
              <w:iCs/>
              <w:color w:val="990000"/>
            </w:rPr>
          </w:pPr>
          <w:r w:rsidRPr="001263F5">
            <w:rPr>
              <w:rFonts w:ascii="Verdana" w:hAnsi="Verdana" w:cs="Tahoma"/>
              <w:b/>
              <w:bCs/>
              <w:iCs/>
              <w:color w:val="990000"/>
            </w:rPr>
            <w:t>Exemption Eligibility</w:t>
          </w:r>
          <w:r w:rsidRPr="00B27D6D">
            <w:rPr>
              <w:rFonts w:ascii="Verdana" w:hAnsi="Verdana" w:cs="Tahoma"/>
              <w:b/>
              <w:bCs/>
              <w:iCs/>
              <w:color w:val="990000"/>
            </w:rPr>
            <w:t xml:space="preserve"> </w:t>
          </w:r>
        </w:p>
        <w:p w14:paraId="728D3FA5" w14:textId="77777777" w:rsidR="009657FA" w:rsidRPr="001263F5" w:rsidRDefault="009657FA" w:rsidP="00B03E4D">
          <w:pPr>
            <w:pStyle w:val="Header"/>
            <w:jc w:val="center"/>
            <w:rPr>
              <w:rFonts w:ascii="Verdana" w:hAnsi="Verdana" w:cs="Tahoma"/>
              <w:b/>
              <w:color w:val="990000"/>
              <w:sz w:val="18"/>
              <w:szCs w:val="18"/>
            </w:rPr>
          </w:pPr>
          <w:r w:rsidRPr="001263F5">
            <w:rPr>
              <w:rFonts w:ascii="Verdana" w:hAnsi="Verdana" w:cs="Tahoma"/>
              <w:b/>
              <w:bCs/>
              <w:iCs/>
              <w:color w:val="990000"/>
              <w:sz w:val="18"/>
              <w:szCs w:val="18"/>
            </w:rPr>
            <w:t>Determining if Human Subject Research is Exempt from Regulations</w:t>
          </w:r>
        </w:p>
      </w:tc>
      <w:tc>
        <w:tcPr>
          <w:tcW w:w="1170" w:type="dxa"/>
          <w:tcMar>
            <w:left w:w="29" w:type="dxa"/>
            <w:right w:w="29" w:type="dxa"/>
          </w:tcMar>
          <w:vAlign w:val="center"/>
        </w:tcPr>
        <w:p w14:paraId="2FCFA29D" w14:textId="77777777" w:rsidR="009657FA" w:rsidRPr="003F6192" w:rsidRDefault="009657FA" w:rsidP="00B03E4D">
          <w:pPr>
            <w:pStyle w:val="Header"/>
            <w:jc w:val="center"/>
            <w:rPr>
              <w:rFonts w:ascii="Verdana" w:hAnsi="Verdana" w:cs="Tahoma"/>
              <w:sz w:val="10"/>
              <w:szCs w:val="10"/>
            </w:rPr>
          </w:pPr>
          <w:r w:rsidRPr="001263F5">
            <w:rPr>
              <w:rFonts w:ascii="Verdana" w:hAnsi="Verdana" w:cs="Tahoma"/>
            </w:rPr>
            <w:t>CHK-8</w:t>
          </w:r>
        </w:p>
        <w:p w14:paraId="4B9E3CAC" w14:textId="77777777" w:rsidR="009657FA" w:rsidRPr="00B46D3F" w:rsidRDefault="009657FA" w:rsidP="00B03E4D">
          <w:pPr>
            <w:pStyle w:val="Header"/>
            <w:jc w:val="center"/>
            <w:rPr>
              <w:rFonts w:ascii="Verdana" w:hAnsi="Verdana" w:cs="Tahoma"/>
              <w:sz w:val="16"/>
              <w:szCs w:val="16"/>
            </w:rPr>
          </w:pPr>
          <w:r w:rsidRPr="003F6192">
            <w:rPr>
              <w:rFonts w:ascii="Verdana" w:hAnsi="Verdana" w:cs="Tahoma"/>
            </w:rPr>
            <w:fldChar w:fldCharType="begin"/>
          </w:r>
          <w:r w:rsidRPr="003F6192">
            <w:rPr>
              <w:rFonts w:ascii="Verdana" w:hAnsi="Verdana" w:cs="Tahoma"/>
            </w:rPr>
            <w:instrText xml:space="preserve"> PAGE   \* MERGEFORMAT </w:instrText>
          </w:r>
          <w:r w:rsidRPr="003F6192">
            <w:rPr>
              <w:rFonts w:ascii="Verdana" w:hAnsi="Verdana" w:cs="Tahoma"/>
            </w:rPr>
            <w:fldChar w:fldCharType="separate"/>
          </w:r>
          <w:r w:rsidR="00DE40FB">
            <w:rPr>
              <w:rFonts w:ascii="Verdana" w:hAnsi="Verdana" w:cs="Tahoma"/>
              <w:noProof/>
            </w:rPr>
            <w:t>1</w:t>
          </w:r>
          <w:r w:rsidRPr="003F6192">
            <w:rPr>
              <w:rFonts w:ascii="Verdana" w:hAnsi="Verdana" w:cs="Tahoma"/>
            </w:rPr>
            <w:fldChar w:fldCharType="end"/>
          </w:r>
          <w:r w:rsidRPr="003F6192">
            <w:rPr>
              <w:rFonts w:ascii="Verdana" w:hAnsi="Verdana" w:cs="Tahoma"/>
            </w:rPr>
            <w:t>/</w:t>
          </w:r>
          <w:r>
            <w:rPr>
              <w:rFonts w:ascii="Verdana" w:hAnsi="Verdana" w:cs="Tahoma"/>
              <w:noProof/>
            </w:rPr>
            <w:fldChar w:fldCharType="begin"/>
          </w:r>
          <w:r>
            <w:rPr>
              <w:rFonts w:ascii="Verdana" w:hAnsi="Verdana" w:cs="Tahoma"/>
              <w:noProof/>
            </w:rPr>
            <w:instrText xml:space="preserve"> NUMPAGES   \* MERGEFORMAT </w:instrText>
          </w:r>
          <w:r>
            <w:rPr>
              <w:rFonts w:ascii="Verdana" w:hAnsi="Verdana" w:cs="Tahoma"/>
              <w:noProof/>
            </w:rPr>
            <w:fldChar w:fldCharType="separate"/>
          </w:r>
          <w:r w:rsidR="00DE40FB">
            <w:rPr>
              <w:rFonts w:ascii="Verdana" w:hAnsi="Verdana" w:cs="Tahoma"/>
              <w:noProof/>
            </w:rPr>
            <w:t>2</w:t>
          </w:r>
          <w:r>
            <w:rPr>
              <w:rFonts w:ascii="Verdana" w:hAnsi="Verdana" w:cs="Tahoma"/>
              <w:noProof/>
            </w:rPr>
            <w:fldChar w:fldCharType="end"/>
          </w:r>
        </w:p>
      </w:tc>
    </w:tr>
  </w:tbl>
  <w:p w14:paraId="2A421420" w14:textId="77777777" w:rsidR="009657FA" w:rsidRPr="007E11D1" w:rsidRDefault="009657FA" w:rsidP="007E11D1">
    <w:pPr>
      <w:pStyle w:val="Header"/>
      <w:ind w:right="-1260"/>
      <w:rPr>
        <w:rFonts w:ascii="Verdana" w:hAnsi="Verdana"/>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907"/>
    <w:multiLevelType w:val="hybridMultilevel"/>
    <w:tmpl w:val="2312D1B2"/>
    <w:lvl w:ilvl="0" w:tplc="5A4ED074">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654BC"/>
    <w:multiLevelType w:val="hybridMultilevel"/>
    <w:tmpl w:val="E5A0C73C"/>
    <w:lvl w:ilvl="0" w:tplc="5A4ED07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C6653F9"/>
    <w:multiLevelType w:val="hybridMultilevel"/>
    <w:tmpl w:val="E87A32E8"/>
    <w:lvl w:ilvl="0" w:tplc="5A4ED074">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34DB"/>
    <w:multiLevelType w:val="hybridMultilevel"/>
    <w:tmpl w:val="0F88145E"/>
    <w:lvl w:ilvl="0" w:tplc="5A4ED074">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3966B3"/>
    <w:multiLevelType w:val="hybridMultilevel"/>
    <w:tmpl w:val="6F5CA514"/>
    <w:lvl w:ilvl="0" w:tplc="A128051E">
      <w:start w:val="1"/>
      <w:numFmt w:val="bullet"/>
      <w:pStyle w:val="BulPR"/>
      <w:lvlText w:val=""/>
      <w:lvlJc w:val="left"/>
      <w:pPr>
        <w:tabs>
          <w:tab w:val="num" w:pos="504"/>
        </w:tabs>
        <w:ind w:left="504" w:hanging="432"/>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02D84"/>
    <w:multiLevelType w:val="hybridMultilevel"/>
    <w:tmpl w:val="F570871C"/>
    <w:lvl w:ilvl="0" w:tplc="5A4ED074">
      <w:start w:val="1"/>
      <w:numFmt w:val="bullet"/>
      <w:lvlText w:val=""/>
      <w:lvlJc w:val="left"/>
      <w:pPr>
        <w:tabs>
          <w:tab w:val="num" w:pos="432"/>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65581"/>
    <w:multiLevelType w:val="hybridMultilevel"/>
    <w:tmpl w:val="D642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309006">
    <w:abstractNumId w:val="4"/>
  </w:num>
  <w:num w:numId="2" w16cid:durableId="2057318499">
    <w:abstractNumId w:val="3"/>
  </w:num>
  <w:num w:numId="3" w16cid:durableId="705834932">
    <w:abstractNumId w:val="1"/>
  </w:num>
  <w:num w:numId="4" w16cid:durableId="1485196065">
    <w:abstractNumId w:val="0"/>
  </w:num>
  <w:num w:numId="5" w16cid:durableId="334040901">
    <w:abstractNumId w:val="2"/>
  </w:num>
  <w:num w:numId="6" w16cid:durableId="1569725429">
    <w:abstractNumId w:val="5"/>
  </w:num>
  <w:num w:numId="7" w16cid:durableId="880170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3DB71zN49c19wiG5O/OSpiXchW+HgcsHcK1GC2/tJj0i4WZycPhWtQyUW2Cj/ltYOgqJt7p/1q5bufqQ/Sltg==" w:salt="TodHclONqdX8mOeCDYTQ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12"/>
    <w:rsid w:val="0000102A"/>
    <w:rsid w:val="00001172"/>
    <w:rsid w:val="00001872"/>
    <w:rsid w:val="0000215D"/>
    <w:rsid w:val="00002951"/>
    <w:rsid w:val="00003C89"/>
    <w:rsid w:val="00005C4D"/>
    <w:rsid w:val="000078A0"/>
    <w:rsid w:val="000078AC"/>
    <w:rsid w:val="00010F35"/>
    <w:rsid w:val="000118D4"/>
    <w:rsid w:val="000122E2"/>
    <w:rsid w:val="00012C18"/>
    <w:rsid w:val="0001499E"/>
    <w:rsid w:val="00014EA1"/>
    <w:rsid w:val="00015C74"/>
    <w:rsid w:val="00016290"/>
    <w:rsid w:val="00017830"/>
    <w:rsid w:val="00021899"/>
    <w:rsid w:val="00024158"/>
    <w:rsid w:val="00024A9E"/>
    <w:rsid w:val="00025D23"/>
    <w:rsid w:val="00026071"/>
    <w:rsid w:val="00027772"/>
    <w:rsid w:val="000277DD"/>
    <w:rsid w:val="00030295"/>
    <w:rsid w:val="00030FE9"/>
    <w:rsid w:val="00031811"/>
    <w:rsid w:val="00032043"/>
    <w:rsid w:val="00032DB6"/>
    <w:rsid w:val="00034364"/>
    <w:rsid w:val="00034463"/>
    <w:rsid w:val="00034BF7"/>
    <w:rsid w:val="00034F19"/>
    <w:rsid w:val="000356D6"/>
    <w:rsid w:val="00035A50"/>
    <w:rsid w:val="00035C50"/>
    <w:rsid w:val="00035D32"/>
    <w:rsid w:val="000373FC"/>
    <w:rsid w:val="00037BD9"/>
    <w:rsid w:val="0004126F"/>
    <w:rsid w:val="00042E03"/>
    <w:rsid w:val="00043C9C"/>
    <w:rsid w:val="000440C4"/>
    <w:rsid w:val="00044C92"/>
    <w:rsid w:val="00045E80"/>
    <w:rsid w:val="000476D2"/>
    <w:rsid w:val="00047E28"/>
    <w:rsid w:val="00051C1E"/>
    <w:rsid w:val="000524E0"/>
    <w:rsid w:val="000525C7"/>
    <w:rsid w:val="000527CA"/>
    <w:rsid w:val="00052DF7"/>
    <w:rsid w:val="000559FB"/>
    <w:rsid w:val="0005737A"/>
    <w:rsid w:val="00060185"/>
    <w:rsid w:val="000604CB"/>
    <w:rsid w:val="00060BE2"/>
    <w:rsid w:val="00061052"/>
    <w:rsid w:val="00062027"/>
    <w:rsid w:val="00062230"/>
    <w:rsid w:val="00062F01"/>
    <w:rsid w:val="0006393F"/>
    <w:rsid w:val="00064AFB"/>
    <w:rsid w:val="00065210"/>
    <w:rsid w:val="0006683A"/>
    <w:rsid w:val="00066A47"/>
    <w:rsid w:val="00066A69"/>
    <w:rsid w:val="00067002"/>
    <w:rsid w:val="00067473"/>
    <w:rsid w:val="00067C31"/>
    <w:rsid w:val="00070572"/>
    <w:rsid w:val="00070D34"/>
    <w:rsid w:val="00071010"/>
    <w:rsid w:val="00071AF4"/>
    <w:rsid w:val="00071E67"/>
    <w:rsid w:val="00072802"/>
    <w:rsid w:val="000740F5"/>
    <w:rsid w:val="00077493"/>
    <w:rsid w:val="000802B6"/>
    <w:rsid w:val="00081EB6"/>
    <w:rsid w:val="000821A0"/>
    <w:rsid w:val="000825FE"/>
    <w:rsid w:val="00082C1C"/>
    <w:rsid w:val="00083BE1"/>
    <w:rsid w:val="00084249"/>
    <w:rsid w:val="00086E81"/>
    <w:rsid w:val="00090B8E"/>
    <w:rsid w:val="00090E91"/>
    <w:rsid w:val="00093213"/>
    <w:rsid w:val="00093492"/>
    <w:rsid w:val="00093CDF"/>
    <w:rsid w:val="00094B2A"/>
    <w:rsid w:val="000953E0"/>
    <w:rsid w:val="00095541"/>
    <w:rsid w:val="00095D62"/>
    <w:rsid w:val="00096E0F"/>
    <w:rsid w:val="000970B3"/>
    <w:rsid w:val="00097579"/>
    <w:rsid w:val="000A053D"/>
    <w:rsid w:val="000A1D4F"/>
    <w:rsid w:val="000A4A86"/>
    <w:rsid w:val="000A5049"/>
    <w:rsid w:val="000A5053"/>
    <w:rsid w:val="000A748E"/>
    <w:rsid w:val="000A7ECA"/>
    <w:rsid w:val="000B0482"/>
    <w:rsid w:val="000B04A4"/>
    <w:rsid w:val="000B0991"/>
    <w:rsid w:val="000B1232"/>
    <w:rsid w:val="000B1361"/>
    <w:rsid w:val="000B1F4C"/>
    <w:rsid w:val="000B2082"/>
    <w:rsid w:val="000B227F"/>
    <w:rsid w:val="000B2378"/>
    <w:rsid w:val="000B2CD2"/>
    <w:rsid w:val="000B449E"/>
    <w:rsid w:val="000B5CA2"/>
    <w:rsid w:val="000B775F"/>
    <w:rsid w:val="000C02BD"/>
    <w:rsid w:val="000C04F7"/>
    <w:rsid w:val="000C0D4B"/>
    <w:rsid w:val="000C2596"/>
    <w:rsid w:val="000C2B69"/>
    <w:rsid w:val="000C3136"/>
    <w:rsid w:val="000C3471"/>
    <w:rsid w:val="000C42DE"/>
    <w:rsid w:val="000C46E1"/>
    <w:rsid w:val="000C5F95"/>
    <w:rsid w:val="000C7348"/>
    <w:rsid w:val="000D0E52"/>
    <w:rsid w:val="000D4A91"/>
    <w:rsid w:val="000D5214"/>
    <w:rsid w:val="000D534C"/>
    <w:rsid w:val="000E07D1"/>
    <w:rsid w:val="000E2BAB"/>
    <w:rsid w:val="000E38C9"/>
    <w:rsid w:val="000E5B62"/>
    <w:rsid w:val="000E6F77"/>
    <w:rsid w:val="000F05BA"/>
    <w:rsid w:val="000F1176"/>
    <w:rsid w:val="000F175C"/>
    <w:rsid w:val="000F17F1"/>
    <w:rsid w:val="000F23BC"/>
    <w:rsid w:val="000F409F"/>
    <w:rsid w:val="000F4B20"/>
    <w:rsid w:val="000F4B4E"/>
    <w:rsid w:val="000F59DA"/>
    <w:rsid w:val="000F6033"/>
    <w:rsid w:val="000F6A33"/>
    <w:rsid w:val="000F6F22"/>
    <w:rsid w:val="000F7938"/>
    <w:rsid w:val="000F7E7E"/>
    <w:rsid w:val="000F7F52"/>
    <w:rsid w:val="00100343"/>
    <w:rsid w:val="00100758"/>
    <w:rsid w:val="0010139A"/>
    <w:rsid w:val="00101B99"/>
    <w:rsid w:val="00101D8C"/>
    <w:rsid w:val="001029FD"/>
    <w:rsid w:val="00103628"/>
    <w:rsid w:val="00104972"/>
    <w:rsid w:val="00106B80"/>
    <w:rsid w:val="00110620"/>
    <w:rsid w:val="00111201"/>
    <w:rsid w:val="00111E78"/>
    <w:rsid w:val="00112B84"/>
    <w:rsid w:val="00112C07"/>
    <w:rsid w:val="001131A2"/>
    <w:rsid w:val="00113EF0"/>
    <w:rsid w:val="00115146"/>
    <w:rsid w:val="00115B25"/>
    <w:rsid w:val="00116313"/>
    <w:rsid w:val="0011635B"/>
    <w:rsid w:val="0011654A"/>
    <w:rsid w:val="001202D3"/>
    <w:rsid w:val="001203FF"/>
    <w:rsid w:val="001207E1"/>
    <w:rsid w:val="00120DB9"/>
    <w:rsid w:val="001220F1"/>
    <w:rsid w:val="00122315"/>
    <w:rsid w:val="00122E8F"/>
    <w:rsid w:val="00123780"/>
    <w:rsid w:val="00125604"/>
    <w:rsid w:val="001263F5"/>
    <w:rsid w:val="00130165"/>
    <w:rsid w:val="00131103"/>
    <w:rsid w:val="00132314"/>
    <w:rsid w:val="00132F11"/>
    <w:rsid w:val="00134A97"/>
    <w:rsid w:val="00134DC3"/>
    <w:rsid w:val="0013556D"/>
    <w:rsid w:val="00135E9D"/>
    <w:rsid w:val="001361FA"/>
    <w:rsid w:val="001363DF"/>
    <w:rsid w:val="00136AF6"/>
    <w:rsid w:val="00143508"/>
    <w:rsid w:val="00143655"/>
    <w:rsid w:val="001441AD"/>
    <w:rsid w:val="001452E1"/>
    <w:rsid w:val="00145722"/>
    <w:rsid w:val="00146DF6"/>
    <w:rsid w:val="0014792A"/>
    <w:rsid w:val="00150D9A"/>
    <w:rsid w:val="00154BBD"/>
    <w:rsid w:val="00155207"/>
    <w:rsid w:val="0015572E"/>
    <w:rsid w:val="00155737"/>
    <w:rsid w:val="001559B2"/>
    <w:rsid w:val="001564C5"/>
    <w:rsid w:val="0015698B"/>
    <w:rsid w:val="00156A9F"/>
    <w:rsid w:val="00160827"/>
    <w:rsid w:val="00160C60"/>
    <w:rsid w:val="001616D0"/>
    <w:rsid w:val="00161793"/>
    <w:rsid w:val="00162873"/>
    <w:rsid w:val="0016297B"/>
    <w:rsid w:val="001632FA"/>
    <w:rsid w:val="0016338E"/>
    <w:rsid w:val="00163E94"/>
    <w:rsid w:val="00164923"/>
    <w:rsid w:val="00167076"/>
    <w:rsid w:val="001675E5"/>
    <w:rsid w:val="00167A85"/>
    <w:rsid w:val="00167CDD"/>
    <w:rsid w:val="001700FE"/>
    <w:rsid w:val="001707A9"/>
    <w:rsid w:val="001726BE"/>
    <w:rsid w:val="0017384A"/>
    <w:rsid w:val="00176AE0"/>
    <w:rsid w:val="001806D3"/>
    <w:rsid w:val="001811FD"/>
    <w:rsid w:val="001813A7"/>
    <w:rsid w:val="00182AF9"/>
    <w:rsid w:val="00182D03"/>
    <w:rsid w:val="001831B7"/>
    <w:rsid w:val="00185E73"/>
    <w:rsid w:val="001907E6"/>
    <w:rsid w:val="001910B4"/>
    <w:rsid w:val="00192DC1"/>
    <w:rsid w:val="00193392"/>
    <w:rsid w:val="00194CFD"/>
    <w:rsid w:val="001952B2"/>
    <w:rsid w:val="0019542B"/>
    <w:rsid w:val="00196030"/>
    <w:rsid w:val="001964BB"/>
    <w:rsid w:val="001964BE"/>
    <w:rsid w:val="0019656E"/>
    <w:rsid w:val="00196BB4"/>
    <w:rsid w:val="00197452"/>
    <w:rsid w:val="001A1310"/>
    <w:rsid w:val="001A2DBC"/>
    <w:rsid w:val="001A3308"/>
    <w:rsid w:val="001A4902"/>
    <w:rsid w:val="001A4E78"/>
    <w:rsid w:val="001A5629"/>
    <w:rsid w:val="001A6638"/>
    <w:rsid w:val="001A6979"/>
    <w:rsid w:val="001A69CF"/>
    <w:rsid w:val="001A6E15"/>
    <w:rsid w:val="001A798F"/>
    <w:rsid w:val="001B3809"/>
    <w:rsid w:val="001B5A87"/>
    <w:rsid w:val="001C062F"/>
    <w:rsid w:val="001C08AE"/>
    <w:rsid w:val="001C1DAD"/>
    <w:rsid w:val="001C2C87"/>
    <w:rsid w:val="001C2CDB"/>
    <w:rsid w:val="001C4078"/>
    <w:rsid w:val="001C67D8"/>
    <w:rsid w:val="001C6CC3"/>
    <w:rsid w:val="001C7354"/>
    <w:rsid w:val="001C7BA1"/>
    <w:rsid w:val="001D0ECA"/>
    <w:rsid w:val="001D17AE"/>
    <w:rsid w:val="001D1CE7"/>
    <w:rsid w:val="001D2B0C"/>
    <w:rsid w:val="001D3297"/>
    <w:rsid w:val="001D546D"/>
    <w:rsid w:val="001D592C"/>
    <w:rsid w:val="001D6FF0"/>
    <w:rsid w:val="001E2B83"/>
    <w:rsid w:val="001E2E37"/>
    <w:rsid w:val="001E3614"/>
    <w:rsid w:val="001E3CD8"/>
    <w:rsid w:val="001E3F0C"/>
    <w:rsid w:val="001E47C5"/>
    <w:rsid w:val="001E6A28"/>
    <w:rsid w:val="001E752F"/>
    <w:rsid w:val="001F0089"/>
    <w:rsid w:val="001F1AE3"/>
    <w:rsid w:val="001F1CCA"/>
    <w:rsid w:val="001F3B1C"/>
    <w:rsid w:val="001F5D29"/>
    <w:rsid w:val="001F6363"/>
    <w:rsid w:val="001F6984"/>
    <w:rsid w:val="001F7BD3"/>
    <w:rsid w:val="00200393"/>
    <w:rsid w:val="00201541"/>
    <w:rsid w:val="00202891"/>
    <w:rsid w:val="0020296F"/>
    <w:rsid w:val="00202A77"/>
    <w:rsid w:val="00203A35"/>
    <w:rsid w:val="00203D88"/>
    <w:rsid w:val="00203E09"/>
    <w:rsid w:val="00207F7F"/>
    <w:rsid w:val="00211370"/>
    <w:rsid w:val="002118B3"/>
    <w:rsid w:val="00211F9B"/>
    <w:rsid w:val="002122BB"/>
    <w:rsid w:val="002125A1"/>
    <w:rsid w:val="00212862"/>
    <w:rsid w:val="00212A7D"/>
    <w:rsid w:val="0021498F"/>
    <w:rsid w:val="00214B44"/>
    <w:rsid w:val="002155D1"/>
    <w:rsid w:val="002173BC"/>
    <w:rsid w:val="00217D71"/>
    <w:rsid w:val="002214AC"/>
    <w:rsid w:val="00222B03"/>
    <w:rsid w:val="00223442"/>
    <w:rsid w:val="00223B91"/>
    <w:rsid w:val="0022418C"/>
    <w:rsid w:val="0022421C"/>
    <w:rsid w:val="002245D7"/>
    <w:rsid w:val="00224F79"/>
    <w:rsid w:val="00225004"/>
    <w:rsid w:val="002267F3"/>
    <w:rsid w:val="0022692C"/>
    <w:rsid w:val="00226B9D"/>
    <w:rsid w:val="00227074"/>
    <w:rsid w:val="00227128"/>
    <w:rsid w:val="0023123A"/>
    <w:rsid w:val="0023145C"/>
    <w:rsid w:val="002323B0"/>
    <w:rsid w:val="00232B63"/>
    <w:rsid w:val="00232EED"/>
    <w:rsid w:val="002337A2"/>
    <w:rsid w:val="002357D7"/>
    <w:rsid w:val="00235FDD"/>
    <w:rsid w:val="00236B79"/>
    <w:rsid w:val="00240A88"/>
    <w:rsid w:val="00240B62"/>
    <w:rsid w:val="00241E3E"/>
    <w:rsid w:val="002421FA"/>
    <w:rsid w:val="00242658"/>
    <w:rsid w:val="00243422"/>
    <w:rsid w:val="0024384C"/>
    <w:rsid w:val="002454B0"/>
    <w:rsid w:val="0024589D"/>
    <w:rsid w:val="00245D5B"/>
    <w:rsid w:val="00246C2B"/>
    <w:rsid w:val="00246F61"/>
    <w:rsid w:val="00247618"/>
    <w:rsid w:val="002507C8"/>
    <w:rsid w:val="00250BC7"/>
    <w:rsid w:val="00251158"/>
    <w:rsid w:val="00251D1D"/>
    <w:rsid w:val="00253896"/>
    <w:rsid w:val="0025498C"/>
    <w:rsid w:val="0025628A"/>
    <w:rsid w:val="00256A6A"/>
    <w:rsid w:val="002609AF"/>
    <w:rsid w:val="00260C12"/>
    <w:rsid w:val="00261295"/>
    <w:rsid w:val="00261665"/>
    <w:rsid w:val="0026215E"/>
    <w:rsid w:val="002630D2"/>
    <w:rsid w:val="0026347C"/>
    <w:rsid w:val="002636AD"/>
    <w:rsid w:val="00265D27"/>
    <w:rsid w:val="00266634"/>
    <w:rsid w:val="00270861"/>
    <w:rsid w:val="00271899"/>
    <w:rsid w:val="002720AE"/>
    <w:rsid w:val="0027225A"/>
    <w:rsid w:val="002729F8"/>
    <w:rsid w:val="002737B2"/>
    <w:rsid w:val="00273C40"/>
    <w:rsid w:val="00273DF6"/>
    <w:rsid w:val="0027424B"/>
    <w:rsid w:val="0027493F"/>
    <w:rsid w:val="0027511A"/>
    <w:rsid w:val="00275CF9"/>
    <w:rsid w:val="002762EC"/>
    <w:rsid w:val="00276816"/>
    <w:rsid w:val="00276DA5"/>
    <w:rsid w:val="00282246"/>
    <w:rsid w:val="00282773"/>
    <w:rsid w:val="00282AE0"/>
    <w:rsid w:val="00284C9F"/>
    <w:rsid w:val="00284CAD"/>
    <w:rsid w:val="00284EBA"/>
    <w:rsid w:val="00285364"/>
    <w:rsid w:val="00287097"/>
    <w:rsid w:val="00287975"/>
    <w:rsid w:val="002905A8"/>
    <w:rsid w:val="00291E43"/>
    <w:rsid w:val="00291EEA"/>
    <w:rsid w:val="00293592"/>
    <w:rsid w:val="00294811"/>
    <w:rsid w:val="00294EA7"/>
    <w:rsid w:val="00295046"/>
    <w:rsid w:val="00295571"/>
    <w:rsid w:val="002974D6"/>
    <w:rsid w:val="002A04D4"/>
    <w:rsid w:val="002A0CEA"/>
    <w:rsid w:val="002A20E2"/>
    <w:rsid w:val="002A2914"/>
    <w:rsid w:val="002A32FA"/>
    <w:rsid w:val="002A339F"/>
    <w:rsid w:val="002A4B00"/>
    <w:rsid w:val="002A4CE0"/>
    <w:rsid w:val="002A5F9D"/>
    <w:rsid w:val="002A6112"/>
    <w:rsid w:val="002A662D"/>
    <w:rsid w:val="002A6903"/>
    <w:rsid w:val="002A6A7B"/>
    <w:rsid w:val="002A6E3C"/>
    <w:rsid w:val="002A782F"/>
    <w:rsid w:val="002B0A34"/>
    <w:rsid w:val="002B0D02"/>
    <w:rsid w:val="002B2DCE"/>
    <w:rsid w:val="002B6000"/>
    <w:rsid w:val="002B6DBE"/>
    <w:rsid w:val="002B6DF7"/>
    <w:rsid w:val="002B714E"/>
    <w:rsid w:val="002C094F"/>
    <w:rsid w:val="002C0B89"/>
    <w:rsid w:val="002C0BD0"/>
    <w:rsid w:val="002C13E0"/>
    <w:rsid w:val="002C1D5B"/>
    <w:rsid w:val="002C2888"/>
    <w:rsid w:val="002C2F9C"/>
    <w:rsid w:val="002C3AF4"/>
    <w:rsid w:val="002C7D1B"/>
    <w:rsid w:val="002D03D3"/>
    <w:rsid w:val="002D0CC3"/>
    <w:rsid w:val="002D0EB7"/>
    <w:rsid w:val="002D1F52"/>
    <w:rsid w:val="002D290C"/>
    <w:rsid w:val="002D2DD1"/>
    <w:rsid w:val="002D3F57"/>
    <w:rsid w:val="002D4CFB"/>
    <w:rsid w:val="002D5D31"/>
    <w:rsid w:val="002D60CD"/>
    <w:rsid w:val="002E131B"/>
    <w:rsid w:val="002E1C8E"/>
    <w:rsid w:val="002E3225"/>
    <w:rsid w:val="002E43A4"/>
    <w:rsid w:val="002E4D20"/>
    <w:rsid w:val="002E51C7"/>
    <w:rsid w:val="002E54F1"/>
    <w:rsid w:val="002E575A"/>
    <w:rsid w:val="002E596D"/>
    <w:rsid w:val="002E62AD"/>
    <w:rsid w:val="002E6513"/>
    <w:rsid w:val="002E6FCC"/>
    <w:rsid w:val="002F0421"/>
    <w:rsid w:val="002F0FEE"/>
    <w:rsid w:val="002F1421"/>
    <w:rsid w:val="002F19B1"/>
    <w:rsid w:val="002F1FD0"/>
    <w:rsid w:val="002F23C0"/>
    <w:rsid w:val="002F2928"/>
    <w:rsid w:val="002F2F68"/>
    <w:rsid w:val="002F3BC0"/>
    <w:rsid w:val="002F4C13"/>
    <w:rsid w:val="002F521C"/>
    <w:rsid w:val="002F5AED"/>
    <w:rsid w:val="002F5ED3"/>
    <w:rsid w:val="002F694D"/>
    <w:rsid w:val="002F77A9"/>
    <w:rsid w:val="00301B0C"/>
    <w:rsid w:val="0030256C"/>
    <w:rsid w:val="00302796"/>
    <w:rsid w:val="00305258"/>
    <w:rsid w:val="003053C2"/>
    <w:rsid w:val="0030633F"/>
    <w:rsid w:val="00307ECA"/>
    <w:rsid w:val="00310F83"/>
    <w:rsid w:val="00311439"/>
    <w:rsid w:val="00312415"/>
    <w:rsid w:val="00313C34"/>
    <w:rsid w:val="003148E8"/>
    <w:rsid w:val="00316769"/>
    <w:rsid w:val="00316B56"/>
    <w:rsid w:val="00316C95"/>
    <w:rsid w:val="00317534"/>
    <w:rsid w:val="0031761C"/>
    <w:rsid w:val="003200FB"/>
    <w:rsid w:val="003202DD"/>
    <w:rsid w:val="003205F5"/>
    <w:rsid w:val="00321703"/>
    <w:rsid w:val="00326094"/>
    <w:rsid w:val="003267B6"/>
    <w:rsid w:val="003273A0"/>
    <w:rsid w:val="00330976"/>
    <w:rsid w:val="0033114B"/>
    <w:rsid w:val="003311C4"/>
    <w:rsid w:val="0033221E"/>
    <w:rsid w:val="0033366D"/>
    <w:rsid w:val="00333F90"/>
    <w:rsid w:val="00334656"/>
    <w:rsid w:val="00335CB7"/>
    <w:rsid w:val="00337C21"/>
    <w:rsid w:val="003408E8"/>
    <w:rsid w:val="00340FB0"/>
    <w:rsid w:val="0034120D"/>
    <w:rsid w:val="003428F6"/>
    <w:rsid w:val="00342FDB"/>
    <w:rsid w:val="00343811"/>
    <w:rsid w:val="003450F4"/>
    <w:rsid w:val="003478E4"/>
    <w:rsid w:val="0034799C"/>
    <w:rsid w:val="00350502"/>
    <w:rsid w:val="0035374D"/>
    <w:rsid w:val="00354308"/>
    <w:rsid w:val="00355258"/>
    <w:rsid w:val="00355625"/>
    <w:rsid w:val="0035672B"/>
    <w:rsid w:val="00357382"/>
    <w:rsid w:val="00360551"/>
    <w:rsid w:val="00361191"/>
    <w:rsid w:val="0036125A"/>
    <w:rsid w:val="00361DAD"/>
    <w:rsid w:val="00363605"/>
    <w:rsid w:val="00365437"/>
    <w:rsid w:val="00365D13"/>
    <w:rsid w:val="00365E2C"/>
    <w:rsid w:val="00370653"/>
    <w:rsid w:val="00370CB6"/>
    <w:rsid w:val="00373852"/>
    <w:rsid w:val="00373B96"/>
    <w:rsid w:val="0037400F"/>
    <w:rsid w:val="00375C9F"/>
    <w:rsid w:val="00376EB3"/>
    <w:rsid w:val="003804B5"/>
    <w:rsid w:val="00381064"/>
    <w:rsid w:val="00381E7E"/>
    <w:rsid w:val="00381EB1"/>
    <w:rsid w:val="00382EC0"/>
    <w:rsid w:val="00384332"/>
    <w:rsid w:val="00386544"/>
    <w:rsid w:val="00387013"/>
    <w:rsid w:val="00387C6F"/>
    <w:rsid w:val="00390422"/>
    <w:rsid w:val="003906A5"/>
    <w:rsid w:val="00390D0F"/>
    <w:rsid w:val="00392E28"/>
    <w:rsid w:val="00395005"/>
    <w:rsid w:val="00395213"/>
    <w:rsid w:val="00395317"/>
    <w:rsid w:val="00396BFE"/>
    <w:rsid w:val="00396DBD"/>
    <w:rsid w:val="00396F01"/>
    <w:rsid w:val="00397418"/>
    <w:rsid w:val="003A122B"/>
    <w:rsid w:val="003A30E9"/>
    <w:rsid w:val="003A33D6"/>
    <w:rsid w:val="003A39A9"/>
    <w:rsid w:val="003A4175"/>
    <w:rsid w:val="003A510B"/>
    <w:rsid w:val="003A538A"/>
    <w:rsid w:val="003A579E"/>
    <w:rsid w:val="003A601C"/>
    <w:rsid w:val="003A644D"/>
    <w:rsid w:val="003A694E"/>
    <w:rsid w:val="003A69B5"/>
    <w:rsid w:val="003A73E0"/>
    <w:rsid w:val="003A74EA"/>
    <w:rsid w:val="003B1C0E"/>
    <w:rsid w:val="003B1C3C"/>
    <w:rsid w:val="003B3263"/>
    <w:rsid w:val="003B3531"/>
    <w:rsid w:val="003B3FAE"/>
    <w:rsid w:val="003B54E9"/>
    <w:rsid w:val="003B56FC"/>
    <w:rsid w:val="003B6E1D"/>
    <w:rsid w:val="003B7291"/>
    <w:rsid w:val="003B7EB8"/>
    <w:rsid w:val="003B7F54"/>
    <w:rsid w:val="003C4475"/>
    <w:rsid w:val="003C60AA"/>
    <w:rsid w:val="003C660E"/>
    <w:rsid w:val="003C7648"/>
    <w:rsid w:val="003D072F"/>
    <w:rsid w:val="003D0CA2"/>
    <w:rsid w:val="003D118E"/>
    <w:rsid w:val="003D2E62"/>
    <w:rsid w:val="003D3D44"/>
    <w:rsid w:val="003D479E"/>
    <w:rsid w:val="003D5448"/>
    <w:rsid w:val="003D6638"/>
    <w:rsid w:val="003D7060"/>
    <w:rsid w:val="003D7322"/>
    <w:rsid w:val="003E0E76"/>
    <w:rsid w:val="003E1B4B"/>
    <w:rsid w:val="003E3103"/>
    <w:rsid w:val="003E4FDB"/>
    <w:rsid w:val="003E5293"/>
    <w:rsid w:val="003E6ACE"/>
    <w:rsid w:val="003E6BE8"/>
    <w:rsid w:val="003E6F91"/>
    <w:rsid w:val="003E76E0"/>
    <w:rsid w:val="003E7AD0"/>
    <w:rsid w:val="003F080C"/>
    <w:rsid w:val="003F21F6"/>
    <w:rsid w:val="003F4EE4"/>
    <w:rsid w:val="003F621F"/>
    <w:rsid w:val="003F7835"/>
    <w:rsid w:val="004008A0"/>
    <w:rsid w:val="00401475"/>
    <w:rsid w:val="00401741"/>
    <w:rsid w:val="00401873"/>
    <w:rsid w:val="00401E15"/>
    <w:rsid w:val="0040228C"/>
    <w:rsid w:val="004023DA"/>
    <w:rsid w:val="0040518B"/>
    <w:rsid w:val="00405FB8"/>
    <w:rsid w:val="0040659D"/>
    <w:rsid w:val="00406853"/>
    <w:rsid w:val="0040723D"/>
    <w:rsid w:val="00407E2D"/>
    <w:rsid w:val="00410388"/>
    <w:rsid w:val="004106F4"/>
    <w:rsid w:val="00410FB1"/>
    <w:rsid w:val="00411ABD"/>
    <w:rsid w:val="00411C64"/>
    <w:rsid w:val="00413911"/>
    <w:rsid w:val="004146D6"/>
    <w:rsid w:val="00414E97"/>
    <w:rsid w:val="004156DF"/>
    <w:rsid w:val="00415853"/>
    <w:rsid w:val="00416774"/>
    <w:rsid w:val="004178BB"/>
    <w:rsid w:val="0041795A"/>
    <w:rsid w:val="00421158"/>
    <w:rsid w:val="00421382"/>
    <w:rsid w:val="00421ABE"/>
    <w:rsid w:val="00422638"/>
    <w:rsid w:val="00422830"/>
    <w:rsid w:val="00422B3B"/>
    <w:rsid w:val="00423B7D"/>
    <w:rsid w:val="00423E67"/>
    <w:rsid w:val="004251BE"/>
    <w:rsid w:val="004269A7"/>
    <w:rsid w:val="00430F98"/>
    <w:rsid w:val="00432DC3"/>
    <w:rsid w:val="00435B0A"/>
    <w:rsid w:val="00435FD9"/>
    <w:rsid w:val="0043678F"/>
    <w:rsid w:val="00436D6E"/>
    <w:rsid w:val="00436F5B"/>
    <w:rsid w:val="00437DDC"/>
    <w:rsid w:val="00440414"/>
    <w:rsid w:val="00440875"/>
    <w:rsid w:val="00441021"/>
    <w:rsid w:val="00441DC4"/>
    <w:rsid w:val="00442E25"/>
    <w:rsid w:val="00444FCA"/>
    <w:rsid w:val="00445FA8"/>
    <w:rsid w:val="00446E8E"/>
    <w:rsid w:val="00450410"/>
    <w:rsid w:val="00450EF3"/>
    <w:rsid w:val="00451EC3"/>
    <w:rsid w:val="004525CB"/>
    <w:rsid w:val="00452B9C"/>
    <w:rsid w:val="004534D9"/>
    <w:rsid w:val="0045449D"/>
    <w:rsid w:val="00454D72"/>
    <w:rsid w:val="004553CF"/>
    <w:rsid w:val="004559DF"/>
    <w:rsid w:val="00456A3C"/>
    <w:rsid w:val="00457002"/>
    <w:rsid w:val="00457723"/>
    <w:rsid w:val="004616DC"/>
    <w:rsid w:val="00461EF6"/>
    <w:rsid w:val="00462333"/>
    <w:rsid w:val="00462ABC"/>
    <w:rsid w:val="00462C46"/>
    <w:rsid w:val="0046397A"/>
    <w:rsid w:val="004648E6"/>
    <w:rsid w:val="00465DBE"/>
    <w:rsid w:val="004671D9"/>
    <w:rsid w:val="00467813"/>
    <w:rsid w:val="004706E0"/>
    <w:rsid w:val="00470E0F"/>
    <w:rsid w:val="00470EF8"/>
    <w:rsid w:val="004711A6"/>
    <w:rsid w:val="00471228"/>
    <w:rsid w:val="004713E4"/>
    <w:rsid w:val="00471A27"/>
    <w:rsid w:val="0047268E"/>
    <w:rsid w:val="00472EED"/>
    <w:rsid w:val="0047348B"/>
    <w:rsid w:val="0047491F"/>
    <w:rsid w:val="00476239"/>
    <w:rsid w:val="00476D36"/>
    <w:rsid w:val="0048255C"/>
    <w:rsid w:val="00482753"/>
    <w:rsid w:val="00483E13"/>
    <w:rsid w:val="004852FD"/>
    <w:rsid w:val="00486436"/>
    <w:rsid w:val="00486A21"/>
    <w:rsid w:val="004875F5"/>
    <w:rsid w:val="0049013E"/>
    <w:rsid w:val="00491E72"/>
    <w:rsid w:val="00492DCA"/>
    <w:rsid w:val="00492F76"/>
    <w:rsid w:val="00493D8F"/>
    <w:rsid w:val="00496070"/>
    <w:rsid w:val="004A07F2"/>
    <w:rsid w:val="004A0F61"/>
    <w:rsid w:val="004A143A"/>
    <w:rsid w:val="004A1A20"/>
    <w:rsid w:val="004A2318"/>
    <w:rsid w:val="004A25D5"/>
    <w:rsid w:val="004A3848"/>
    <w:rsid w:val="004A3DFB"/>
    <w:rsid w:val="004A54B2"/>
    <w:rsid w:val="004A6BB9"/>
    <w:rsid w:val="004A75D6"/>
    <w:rsid w:val="004A7BF8"/>
    <w:rsid w:val="004A7C24"/>
    <w:rsid w:val="004B0334"/>
    <w:rsid w:val="004B0FAC"/>
    <w:rsid w:val="004B1F7E"/>
    <w:rsid w:val="004B2B08"/>
    <w:rsid w:val="004B33B0"/>
    <w:rsid w:val="004B55C7"/>
    <w:rsid w:val="004B74D4"/>
    <w:rsid w:val="004B79D8"/>
    <w:rsid w:val="004B7F3D"/>
    <w:rsid w:val="004C0E74"/>
    <w:rsid w:val="004C16EE"/>
    <w:rsid w:val="004C2144"/>
    <w:rsid w:val="004C3075"/>
    <w:rsid w:val="004C34A1"/>
    <w:rsid w:val="004C5D6B"/>
    <w:rsid w:val="004C65E0"/>
    <w:rsid w:val="004C69B0"/>
    <w:rsid w:val="004D1924"/>
    <w:rsid w:val="004D1930"/>
    <w:rsid w:val="004D45EB"/>
    <w:rsid w:val="004D6929"/>
    <w:rsid w:val="004D798E"/>
    <w:rsid w:val="004E0D13"/>
    <w:rsid w:val="004E20F6"/>
    <w:rsid w:val="004E25F1"/>
    <w:rsid w:val="004E2A45"/>
    <w:rsid w:val="004E3C61"/>
    <w:rsid w:val="004E4247"/>
    <w:rsid w:val="004E5C6A"/>
    <w:rsid w:val="004E71E8"/>
    <w:rsid w:val="004E7695"/>
    <w:rsid w:val="004F48A9"/>
    <w:rsid w:val="004F48DC"/>
    <w:rsid w:val="004F4E4D"/>
    <w:rsid w:val="004F50E8"/>
    <w:rsid w:val="004F5749"/>
    <w:rsid w:val="004F589A"/>
    <w:rsid w:val="004F6626"/>
    <w:rsid w:val="00500544"/>
    <w:rsid w:val="005014C1"/>
    <w:rsid w:val="00502FF2"/>
    <w:rsid w:val="00503D55"/>
    <w:rsid w:val="00504A42"/>
    <w:rsid w:val="00504FBC"/>
    <w:rsid w:val="005057C1"/>
    <w:rsid w:val="005072E0"/>
    <w:rsid w:val="005074C7"/>
    <w:rsid w:val="00511465"/>
    <w:rsid w:val="00511CB1"/>
    <w:rsid w:val="00512BC4"/>
    <w:rsid w:val="00516948"/>
    <w:rsid w:val="00517D40"/>
    <w:rsid w:val="00521B06"/>
    <w:rsid w:val="00522BD7"/>
    <w:rsid w:val="00522D81"/>
    <w:rsid w:val="00523208"/>
    <w:rsid w:val="005234FD"/>
    <w:rsid w:val="00525AE2"/>
    <w:rsid w:val="00526554"/>
    <w:rsid w:val="00526A3F"/>
    <w:rsid w:val="0052789B"/>
    <w:rsid w:val="005304F3"/>
    <w:rsid w:val="005305EC"/>
    <w:rsid w:val="005307C3"/>
    <w:rsid w:val="005307F2"/>
    <w:rsid w:val="00530E3C"/>
    <w:rsid w:val="0053186F"/>
    <w:rsid w:val="00532509"/>
    <w:rsid w:val="00535E0E"/>
    <w:rsid w:val="005365A8"/>
    <w:rsid w:val="00537700"/>
    <w:rsid w:val="0053781A"/>
    <w:rsid w:val="00540839"/>
    <w:rsid w:val="00540978"/>
    <w:rsid w:val="00541A40"/>
    <w:rsid w:val="00542427"/>
    <w:rsid w:val="005460DD"/>
    <w:rsid w:val="00546653"/>
    <w:rsid w:val="0054725C"/>
    <w:rsid w:val="0054773C"/>
    <w:rsid w:val="005477D7"/>
    <w:rsid w:val="00550012"/>
    <w:rsid w:val="00550288"/>
    <w:rsid w:val="00550EAF"/>
    <w:rsid w:val="005518DF"/>
    <w:rsid w:val="0055254F"/>
    <w:rsid w:val="00552C7F"/>
    <w:rsid w:val="00554313"/>
    <w:rsid w:val="005550E1"/>
    <w:rsid w:val="00555235"/>
    <w:rsid w:val="0055630B"/>
    <w:rsid w:val="0055649C"/>
    <w:rsid w:val="0055704A"/>
    <w:rsid w:val="00560090"/>
    <w:rsid w:val="0056198F"/>
    <w:rsid w:val="00561E45"/>
    <w:rsid w:val="00561F9B"/>
    <w:rsid w:val="00562631"/>
    <w:rsid w:val="005628DC"/>
    <w:rsid w:val="0056314D"/>
    <w:rsid w:val="00563DE6"/>
    <w:rsid w:val="00564AAF"/>
    <w:rsid w:val="005651F5"/>
    <w:rsid w:val="00565CB2"/>
    <w:rsid w:val="00565EF4"/>
    <w:rsid w:val="005661CD"/>
    <w:rsid w:val="00566B44"/>
    <w:rsid w:val="00566F87"/>
    <w:rsid w:val="0056712C"/>
    <w:rsid w:val="00570DB9"/>
    <w:rsid w:val="00572839"/>
    <w:rsid w:val="00572A7D"/>
    <w:rsid w:val="00573AE7"/>
    <w:rsid w:val="00573B81"/>
    <w:rsid w:val="00574080"/>
    <w:rsid w:val="0057458B"/>
    <w:rsid w:val="00574640"/>
    <w:rsid w:val="00574718"/>
    <w:rsid w:val="0057598B"/>
    <w:rsid w:val="00575AD1"/>
    <w:rsid w:val="005810FE"/>
    <w:rsid w:val="005818D2"/>
    <w:rsid w:val="00585917"/>
    <w:rsid w:val="00585DCE"/>
    <w:rsid w:val="00586305"/>
    <w:rsid w:val="00586821"/>
    <w:rsid w:val="0058799B"/>
    <w:rsid w:val="00587E17"/>
    <w:rsid w:val="00591EA8"/>
    <w:rsid w:val="00591FF5"/>
    <w:rsid w:val="005927E7"/>
    <w:rsid w:val="00593D2F"/>
    <w:rsid w:val="00595468"/>
    <w:rsid w:val="00595904"/>
    <w:rsid w:val="00595B0F"/>
    <w:rsid w:val="005962BA"/>
    <w:rsid w:val="0059738B"/>
    <w:rsid w:val="005A0C4D"/>
    <w:rsid w:val="005A0F9D"/>
    <w:rsid w:val="005A2B59"/>
    <w:rsid w:val="005A6AF5"/>
    <w:rsid w:val="005A74CA"/>
    <w:rsid w:val="005A7CFA"/>
    <w:rsid w:val="005A7D79"/>
    <w:rsid w:val="005B0596"/>
    <w:rsid w:val="005B0C49"/>
    <w:rsid w:val="005B1035"/>
    <w:rsid w:val="005B1486"/>
    <w:rsid w:val="005B18F7"/>
    <w:rsid w:val="005B191E"/>
    <w:rsid w:val="005B2666"/>
    <w:rsid w:val="005B3E80"/>
    <w:rsid w:val="005B4B5F"/>
    <w:rsid w:val="005B4F42"/>
    <w:rsid w:val="005B5018"/>
    <w:rsid w:val="005B6952"/>
    <w:rsid w:val="005C0771"/>
    <w:rsid w:val="005C0C23"/>
    <w:rsid w:val="005C0CA9"/>
    <w:rsid w:val="005C1B85"/>
    <w:rsid w:val="005C1FDC"/>
    <w:rsid w:val="005C2055"/>
    <w:rsid w:val="005C2D90"/>
    <w:rsid w:val="005C445F"/>
    <w:rsid w:val="005C46E0"/>
    <w:rsid w:val="005C4788"/>
    <w:rsid w:val="005C4CE3"/>
    <w:rsid w:val="005C4D32"/>
    <w:rsid w:val="005C646B"/>
    <w:rsid w:val="005C6C49"/>
    <w:rsid w:val="005C6E12"/>
    <w:rsid w:val="005C7989"/>
    <w:rsid w:val="005C7E19"/>
    <w:rsid w:val="005D116E"/>
    <w:rsid w:val="005D16ED"/>
    <w:rsid w:val="005D3A24"/>
    <w:rsid w:val="005D4026"/>
    <w:rsid w:val="005D4B96"/>
    <w:rsid w:val="005D6EA3"/>
    <w:rsid w:val="005D71D1"/>
    <w:rsid w:val="005D767C"/>
    <w:rsid w:val="005D7706"/>
    <w:rsid w:val="005E0D4A"/>
    <w:rsid w:val="005E0FB9"/>
    <w:rsid w:val="005E10B3"/>
    <w:rsid w:val="005E1B94"/>
    <w:rsid w:val="005E220B"/>
    <w:rsid w:val="005E3EB7"/>
    <w:rsid w:val="005E43B6"/>
    <w:rsid w:val="005E450A"/>
    <w:rsid w:val="005E4534"/>
    <w:rsid w:val="005E4857"/>
    <w:rsid w:val="005E6C53"/>
    <w:rsid w:val="005E7350"/>
    <w:rsid w:val="005F131E"/>
    <w:rsid w:val="005F2894"/>
    <w:rsid w:val="005F2940"/>
    <w:rsid w:val="005F2BFE"/>
    <w:rsid w:val="005F3A80"/>
    <w:rsid w:val="005F42D5"/>
    <w:rsid w:val="005F58D8"/>
    <w:rsid w:val="005F628C"/>
    <w:rsid w:val="005F6416"/>
    <w:rsid w:val="005F67B0"/>
    <w:rsid w:val="005F7CF5"/>
    <w:rsid w:val="005F7FEF"/>
    <w:rsid w:val="006017ED"/>
    <w:rsid w:val="006025DB"/>
    <w:rsid w:val="00605217"/>
    <w:rsid w:val="006055E1"/>
    <w:rsid w:val="006065BC"/>
    <w:rsid w:val="00607072"/>
    <w:rsid w:val="006075DD"/>
    <w:rsid w:val="0061034F"/>
    <w:rsid w:val="006106D9"/>
    <w:rsid w:val="00614319"/>
    <w:rsid w:val="00614FD4"/>
    <w:rsid w:val="006150AF"/>
    <w:rsid w:val="00615368"/>
    <w:rsid w:val="0061542D"/>
    <w:rsid w:val="00616332"/>
    <w:rsid w:val="00616D96"/>
    <w:rsid w:val="006171DF"/>
    <w:rsid w:val="00617D50"/>
    <w:rsid w:val="006214FF"/>
    <w:rsid w:val="00622C30"/>
    <w:rsid w:val="00625234"/>
    <w:rsid w:val="00625EE1"/>
    <w:rsid w:val="00626267"/>
    <w:rsid w:val="006262FE"/>
    <w:rsid w:val="00626C49"/>
    <w:rsid w:val="00626CA0"/>
    <w:rsid w:val="00626D3F"/>
    <w:rsid w:val="00627357"/>
    <w:rsid w:val="0063020F"/>
    <w:rsid w:val="00630AB9"/>
    <w:rsid w:val="006319F0"/>
    <w:rsid w:val="0063265C"/>
    <w:rsid w:val="0063288E"/>
    <w:rsid w:val="00632AC6"/>
    <w:rsid w:val="006341F2"/>
    <w:rsid w:val="006349D3"/>
    <w:rsid w:val="00635CDC"/>
    <w:rsid w:val="00635F19"/>
    <w:rsid w:val="00636E70"/>
    <w:rsid w:val="00637601"/>
    <w:rsid w:val="006377B3"/>
    <w:rsid w:val="0063791B"/>
    <w:rsid w:val="00640AAA"/>
    <w:rsid w:val="00641306"/>
    <w:rsid w:val="0064203F"/>
    <w:rsid w:val="00642AEF"/>
    <w:rsid w:val="00642EDC"/>
    <w:rsid w:val="00643977"/>
    <w:rsid w:val="006449CF"/>
    <w:rsid w:val="00644E54"/>
    <w:rsid w:val="00644F28"/>
    <w:rsid w:val="00645BF2"/>
    <w:rsid w:val="006460C9"/>
    <w:rsid w:val="00646B7C"/>
    <w:rsid w:val="00646FCC"/>
    <w:rsid w:val="00647FD2"/>
    <w:rsid w:val="00651EDB"/>
    <w:rsid w:val="00652346"/>
    <w:rsid w:val="00652956"/>
    <w:rsid w:val="00653520"/>
    <w:rsid w:val="0065565F"/>
    <w:rsid w:val="00655DCA"/>
    <w:rsid w:val="00656387"/>
    <w:rsid w:val="006569DB"/>
    <w:rsid w:val="00660E8F"/>
    <w:rsid w:val="00662C0E"/>
    <w:rsid w:val="00663103"/>
    <w:rsid w:val="006668B8"/>
    <w:rsid w:val="00667E47"/>
    <w:rsid w:val="00667EE7"/>
    <w:rsid w:val="0067110B"/>
    <w:rsid w:val="00674AC4"/>
    <w:rsid w:val="00675ACD"/>
    <w:rsid w:val="006760EF"/>
    <w:rsid w:val="00681409"/>
    <w:rsid w:val="0068200A"/>
    <w:rsid w:val="00682AA5"/>
    <w:rsid w:val="0068383E"/>
    <w:rsid w:val="00683A74"/>
    <w:rsid w:val="00684903"/>
    <w:rsid w:val="00687037"/>
    <w:rsid w:val="006870AD"/>
    <w:rsid w:val="006873F6"/>
    <w:rsid w:val="0068758B"/>
    <w:rsid w:val="0069065C"/>
    <w:rsid w:val="00690B4D"/>
    <w:rsid w:val="00692B91"/>
    <w:rsid w:val="006941B3"/>
    <w:rsid w:val="00694B22"/>
    <w:rsid w:val="006957D1"/>
    <w:rsid w:val="006964A8"/>
    <w:rsid w:val="0069765F"/>
    <w:rsid w:val="00697671"/>
    <w:rsid w:val="006A0837"/>
    <w:rsid w:val="006A0EB7"/>
    <w:rsid w:val="006A2463"/>
    <w:rsid w:val="006A25C2"/>
    <w:rsid w:val="006A3610"/>
    <w:rsid w:val="006A4A36"/>
    <w:rsid w:val="006A4DF2"/>
    <w:rsid w:val="006A50BA"/>
    <w:rsid w:val="006A57B4"/>
    <w:rsid w:val="006A5F0F"/>
    <w:rsid w:val="006A6656"/>
    <w:rsid w:val="006A6881"/>
    <w:rsid w:val="006A6BD8"/>
    <w:rsid w:val="006A6EFA"/>
    <w:rsid w:val="006A7148"/>
    <w:rsid w:val="006B140B"/>
    <w:rsid w:val="006B3303"/>
    <w:rsid w:val="006B336E"/>
    <w:rsid w:val="006B37D0"/>
    <w:rsid w:val="006B42E9"/>
    <w:rsid w:val="006B499C"/>
    <w:rsid w:val="006B5065"/>
    <w:rsid w:val="006B53E1"/>
    <w:rsid w:val="006B5954"/>
    <w:rsid w:val="006B6362"/>
    <w:rsid w:val="006B6D83"/>
    <w:rsid w:val="006C0E8E"/>
    <w:rsid w:val="006C1D60"/>
    <w:rsid w:val="006C23ED"/>
    <w:rsid w:val="006C2EFB"/>
    <w:rsid w:val="006C45EE"/>
    <w:rsid w:val="006C5BC6"/>
    <w:rsid w:val="006C680E"/>
    <w:rsid w:val="006C739C"/>
    <w:rsid w:val="006C7511"/>
    <w:rsid w:val="006D0C46"/>
    <w:rsid w:val="006D20D8"/>
    <w:rsid w:val="006D408B"/>
    <w:rsid w:val="006D4914"/>
    <w:rsid w:val="006D5156"/>
    <w:rsid w:val="006D56FF"/>
    <w:rsid w:val="006D6039"/>
    <w:rsid w:val="006D61D8"/>
    <w:rsid w:val="006D6BC5"/>
    <w:rsid w:val="006D71A6"/>
    <w:rsid w:val="006E0303"/>
    <w:rsid w:val="006E087C"/>
    <w:rsid w:val="006E0B9C"/>
    <w:rsid w:val="006E2F8A"/>
    <w:rsid w:val="006E3310"/>
    <w:rsid w:val="006E4728"/>
    <w:rsid w:val="006E6B9F"/>
    <w:rsid w:val="006F3885"/>
    <w:rsid w:val="006F4799"/>
    <w:rsid w:val="006F4E23"/>
    <w:rsid w:val="006F5160"/>
    <w:rsid w:val="006F5440"/>
    <w:rsid w:val="006F54DE"/>
    <w:rsid w:val="006F5543"/>
    <w:rsid w:val="006F5E2F"/>
    <w:rsid w:val="006F6775"/>
    <w:rsid w:val="006F765F"/>
    <w:rsid w:val="00700BF2"/>
    <w:rsid w:val="00700F32"/>
    <w:rsid w:val="00701B58"/>
    <w:rsid w:val="00702BDA"/>
    <w:rsid w:val="00702F0F"/>
    <w:rsid w:val="00704656"/>
    <w:rsid w:val="0070655B"/>
    <w:rsid w:val="00707647"/>
    <w:rsid w:val="00710DDA"/>
    <w:rsid w:val="0071168A"/>
    <w:rsid w:val="007120FC"/>
    <w:rsid w:val="00712435"/>
    <w:rsid w:val="007131FA"/>
    <w:rsid w:val="00713474"/>
    <w:rsid w:val="0071542E"/>
    <w:rsid w:val="00715855"/>
    <w:rsid w:val="00715C15"/>
    <w:rsid w:val="007163C6"/>
    <w:rsid w:val="00717AFB"/>
    <w:rsid w:val="00717F05"/>
    <w:rsid w:val="00724042"/>
    <w:rsid w:val="007245D4"/>
    <w:rsid w:val="00724A9A"/>
    <w:rsid w:val="00726FDE"/>
    <w:rsid w:val="00727092"/>
    <w:rsid w:val="0072759E"/>
    <w:rsid w:val="007279B6"/>
    <w:rsid w:val="00727E97"/>
    <w:rsid w:val="007304EB"/>
    <w:rsid w:val="00730593"/>
    <w:rsid w:val="007308B8"/>
    <w:rsid w:val="00731381"/>
    <w:rsid w:val="007324D4"/>
    <w:rsid w:val="007324F2"/>
    <w:rsid w:val="00732C92"/>
    <w:rsid w:val="0073369C"/>
    <w:rsid w:val="00735C06"/>
    <w:rsid w:val="007376C5"/>
    <w:rsid w:val="00737DB6"/>
    <w:rsid w:val="007402E3"/>
    <w:rsid w:val="00740F4F"/>
    <w:rsid w:val="007411FC"/>
    <w:rsid w:val="00741996"/>
    <w:rsid w:val="007424B5"/>
    <w:rsid w:val="00743E13"/>
    <w:rsid w:val="00745F18"/>
    <w:rsid w:val="00746D56"/>
    <w:rsid w:val="007471E5"/>
    <w:rsid w:val="00747D20"/>
    <w:rsid w:val="00750480"/>
    <w:rsid w:val="0075069C"/>
    <w:rsid w:val="00751B33"/>
    <w:rsid w:val="0075362A"/>
    <w:rsid w:val="00753C78"/>
    <w:rsid w:val="007555E3"/>
    <w:rsid w:val="007557C6"/>
    <w:rsid w:val="0076212C"/>
    <w:rsid w:val="00763DA9"/>
    <w:rsid w:val="00764825"/>
    <w:rsid w:val="007657D2"/>
    <w:rsid w:val="00766B07"/>
    <w:rsid w:val="007675E9"/>
    <w:rsid w:val="00767604"/>
    <w:rsid w:val="007678FE"/>
    <w:rsid w:val="00770803"/>
    <w:rsid w:val="00771186"/>
    <w:rsid w:val="00773B98"/>
    <w:rsid w:val="00775785"/>
    <w:rsid w:val="00775C2F"/>
    <w:rsid w:val="00775E0E"/>
    <w:rsid w:val="007809D3"/>
    <w:rsid w:val="00781DC7"/>
    <w:rsid w:val="00782139"/>
    <w:rsid w:val="007831BD"/>
    <w:rsid w:val="007848E6"/>
    <w:rsid w:val="00786E3A"/>
    <w:rsid w:val="007902CC"/>
    <w:rsid w:val="007913D8"/>
    <w:rsid w:val="0079282E"/>
    <w:rsid w:val="007938F2"/>
    <w:rsid w:val="007939B6"/>
    <w:rsid w:val="0079488F"/>
    <w:rsid w:val="00797B0A"/>
    <w:rsid w:val="007A0425"/>
    <w:rsid w:val="007A12BF"/>
    <w:rsid w:val="007A1425"/>
    <w:rsid w:val="007A2344"/>
    <w:rsid w:val="007A41C1"/>
    <w:rsid w:val="007A4617"/>
    <w:rsid w:val="007A4DE9"/>
    <w:rsid w:val="007A530F"/>
    <w:rsid w:val="007A643E"/>
    <w:rsid w:val="007A69AB"/>
    <w:rsid w:val="007B065D"/>
    <w:rsid w:val="007B0F26"/>
    <w:rsid w:val="007B2855"/>
    <w:rsid w:val="007B3201"/>
    <w:rsid w:val="007B424E"/>
    <w:rsid w:val="007B46D6"/>
    <w:rsid w:val="007B5278"/>
    <w:rsid w:val="007B5A81"/>
    <w:rsid w:val="007B61C6"/>
    <w:rsid w:val="007B72F0"/>
    <w:rsid w:val="007C0D08"/>
    <w:rsid w:val="007C131F"/>
    <w:rsid w:val="007C2FF3"/>
    <w:rsid w:val="007C3C75"/>
    <w:rsid w:val="007C4C09"/>
    <w:rsid w:val="007C655C"/>
    <w:rsid w:val="007C720B"/>
    <w:rsid w:val="007D3267"/>
    <w:rsid w:val="007D5754"/>
    <w:rsid w:val="007D655B"/>
    <w:rsid w:val="007D6AF9"/>
    <w:rsid w:val="007D75F5"/>
    <w:rsid w:val="007E11D1"/>
    <w:rsid w:val="007E2A7C"/>
    <w:rsid w:val="007E359D"/>
    <w:rsid w:val="007E4FEC"/>
    <w:rsid w:val="007E611A"/>
    <w:rsid w:val="007E75E3"/>
    <w:rsid w:val="007E7B6C"/>
    <w:rsid w:val="007F135E"/>
    <w:rsid w:val="007F1523"/>
    <w:rsid w:val="007F1CC0"/>
    <w:rsid w:val="007F26E2"/>
    <w:rsid w:val="007F38D9"/>
    <w:rsid w:val="007F5693"/>
    <w:rsid w:val="007F5CE4"/>
    <w:rsid w:val="007F6FB6"/>
    <w:rsid w:val="007F734A"/>
    <w:rsid w:val="008004CC"/>
    <w:rsid w:val="00800C72"/>
    <w:rsid w:val="00801567"/>
    <w:rsid w:val="00802883"/>
    <w:rsid w:val="008031F7"/>
    <w:rsid w:val="00805BCD"/>
    <w:rsid w:val="00805DE7"/>
    <w:rsid w:val="00806200"/>
    <w:rsid w:val="00806816"/>
    <w:rsid w:val="00806F0F"/>
    <w:rsid w:val="00807025"/>
    <w:rsid w:val="0080787C"/>
    <w:rsid w:val="00810AF4"/>
    <w:rsid w:val="00811003"/>
    <w:rsid w:val="00813C1A"/>
    <w:rsid w:val="008161E6"/>
    <w:rsid w:val="008163AF"/>
    <w:rsid w:val="00820564"/>
    <w:rsid w:val="00820631"/>
    <w:rsid w:val="00820F41"/>
    <w:rsid w:val="00821104"/>
    <w:rsid w:val="008238A3"/>
    <w:rsid w:val="00825906"/>
    <w:rsid w:val="00825FDD"/>
    <w:rsid w:val="0082678F"/>
    <w:rsid w:val="00827393"/>
    <w:rsid w:val="00830F22"/>
    <w:rsid w:val="00831067"/>
    <w:rsid w:val="008315F7"/>
    <w:rsid w:val="008326DE"/>
    <w:rsid w:val="00832CAE"/>
    <w:rsid w:val="00833650"/>
    <w:rsid w:val="00833686"/>
    <w:rsid w:val="008347E2"/>
    <w:rsid w:val="0083497F"/>
    <w:rsid w:val="00834DAC"/>
    <w:rsid w:val="008354E3"/>
    <w:rsid w:val="0084081F"/>
    <w:rsid w:val="00841EE6"/>
    <w:rsid w:val="008435BF"/>
    <w:rsid w:val="00844A2A"/>
    <w:rsid w:val="00845990"/>
    <w:rsid w:val="00845C13"/>
    <w:rsid w:val="00846B37"/>
    <w:rsid w:val="008509DE"/>
    <w:rsid w:val="00851128"/>
    <w:rsid w:val="00851714"/>
    <w:rsid w:val="00852765"/>
    <w:rsid w:val="00852A54"/>
    <w:rsid w:val="00853011"/>
    <w:rsid w:val="00855014"/>
    <w:rsid w:val="00855A43"/>
    <w:rsid w:val="00856293"/>
    <w:rsid w:val="0085688C"/>
    <w:rsid w:val="00857A70"/>
    <w:rsid w:val="0086046B"/>
    <w:rsid w:val="00861679"/>
    <w:rsid w:val="00862264"/>
    <w:rsid w:val="008649D3"/>
    <w:rsid w:val="00866827"/>
    <w:rsid w:val="00871AFC"/>
    <w:rsid w:val="008731C2"/>
    <w:rsid w:val="008761B1"/>
    <w:rsid w:val="008804C8"/>
    <w:rsid w:val="008830A7"/>
    <w:rsid w:val="008832EC"/>
    <w:rsid w:val="00883A94"/>
    <w:rsid w:val="00884F24"/>
    <w:rsid w:val="00886C8D"/>
    <w:rsid w:val="00887173"/>
    <w:rsid w:val="0089046A"/>
    <w:rsid w:val="008918FA"/>
    <w:rsid w:val="0089282F"/>
    <w:rsid w:val="00892A83"/>
    <w:rsid w:val="00894BCC"/>
    <w:rsid w:val="00896A22"/>
    <w:rsid w:val="00896E49"/>
    <w:rsid w:val="00896FA9"/>
    <w:rsid w:val="008A0505"/>
    <w:rsid w:val="008A1951"/>
    <w:rsid w:val="008A20DB"/>
    <w:rsid w:val="008A26B9"/>
    <w:rsid w:val="008A2F76"/>
    <w:rsid w:val="008A3FF5"/>
    <w:rsid w:val="008A4324"/>
    <w:rsid w:val="008A508D"/>
    <w:rsid w:val="008A5B15"/>
    <w:rsid w:val="008B3101"/>
    <w:rsid w:val="008B3D56"/>
    <w:rsid w:val="008B5735"/>
    <w:rsid w:val="008B6571"/>
    <w:rsid w:val="008B667D"/>
    <w:rsid w:val="008C0BA6"/>
    <w:rsid w:val="008C13D1"/>
    <w:rsid w:val="008C17DC"/>
    <w:rsid w:val="008C2119"/>
    <w:rsid w:val="008C25A9"/>
    <w:rsid w:val="008C25C8"/>
    <w:rsid w:val="008C644B"/>
    <w:rsid w:val="008C6D2D"/>
    <w:rsid w:val="008C6DE1"/>
    <w:rsid w:val="008D01CC"/>
    <w:rsid w:val="008D4084"/>
    <w:rsid w:val="008D48C0"/>
    <w:rsid w:val="008D4D2D"/>
    <w:rsid w:val="008D5911"/>
    <w:rsid w:val="008D5B19"/>
    <w:rsid w:val="008D6811"/>
    <w:rsid w:val="008D687A"/>
    <w:rsid w:val="008D7BE6"/>
    <w:rsid w:val="008E0A3A"/>
    <w:rsid w:val="008E0C2E"/>
    <w:rsid w:val="008E1664"/>
    <w:rsid w:val="008E17B6"/>
    <w:rsid w:val="008E3A96"/>
    <w:rsid w:val="008E3C5B"/>
    <w:rsid w:val="008E3E43"/>
    <w:rsid w:val="008E3EAC"/>
    <w:rsid w:val="008E41E1"/>
    <w:rsid w:val="008E4311"/>
    <w:rsid w:val="008E7468"/>
    <w:rsid w:val="008F083E"/>
    <w:rsid w:val="008F09E6"/>
    <w:rsid w:val="008F1061"/>
    <w:rsid w:val="008F1619"/>
    <w:rsid w:val="008F21DF"/>
    <w:rsid w:val="008F2C02"/>
    <w:rsid w:val="008F3810"/>
    <w:rsid w:val="008F3D72"/>
    <w:rsid w:val="008F413C"/>
    <w:rsid w:val="008F5CAB"/>
    <w:rsid w:val="008F60BE"/>
    <w:rsid w:val="008F6686"/>
    <w:rsid w:val="008F6E0B"/>
    <w:rsid w:val="008F6FA6"/>
    <w:rsid w:val="008F7155"/>
    <w:rsid w:val="008F72A1"/>
    <w:rsid w:val="008F7DB7"/>
    <w:rsid w:val="009002A8"/>
    <w:rsid w:val="00900FDC"/>
    <w:rsid w:val="00901474"/>
    <w:rsid w:val="009024EB"/>
    <w:rsid w:val="009025A1"/>
    <w:rsid w:val="00903A82"/>
    <w:rsid w:val="00903E53"/>
    <w:rsid w:val="009045F1"/>
    <w:rsid w:val="00905762"/>
    <w:rsid w:val="00906482"/>
    <w:rsid w:val="00907171"/>
    <w:rsid w:val="009076AD"/>
    <w:rsid w:val="0091163E"/>
    <w:rsid w:val="0091180C"/>
    <w:rsid w:val="00912EB1"/>
    <w:rsid w:val="009136E1"/>
    <w:rsid w:val="00913A52"/>
    <w:rsid w:val="009148F0"/>
    <w:rsid w:val="00914BB1"/>
    <w:rsid w:val="00915AF3"/>
    <w:rsid w:val="00917614"/>
    <w:rsid w:val="009178B2"/>
    <w:rsid w:val="00920613"/>
    <w:rsid w:val="009211F0"/>
    <w:rsid w:val="009221F6"/>
    <w:rsid w:val="0092250D"/>
    <w:rsid w:val="00922928"/>
    <w:rsid w:val="00923AF6"/>
    <w:rsid w:val="00925033"/>
    <w:rsid w:val="0092621B"/>
    <w:rsid w:val="00926796"/>
    <w:rsid w:val="00927D85"/>
    <w:rsid w:val="00930213"/>
    <w:rsid w:val="00930634"/>
    <w:rsid w:val="0093087A"/>
    <w:rsid w:val="00930E52"/>
    <w:rsid w:val="00930EC8"/>
    <w:rsid w:val="00931DD6"/>
    <w:rsid w:val="00932785"/>
    <w:rsid w:val="00932F8B"/>
    <w:rsid w:val="009337D4"/>
    <w:rsid w:val="00934466"/>
    <w:rsid w:val="0093477B"/>
    <w:rsid w:val="00934CAA"/>
    <w:rsid w:val="00935119"/>
    <w:rsid w:val="0093652D"/>
    <w:rsid w:val="00936FDE"/>
    <w:rsid w:val="00937182"/>
    <w:rsid w:val="0093756C"/>
    <w:rsid w:val="00937714"/>
    <w:rsid w:val="00937E0D"/>
    <w:rsid w:val="00942785"/>
    <w:rsid w:val="0094289C"/>
    <w:rsid w:val="00942EF1"/>
    <w:rsid w:val="009463C2"/>
    <w:rsid w:val="009466DD"/>
    <w:rsid w:val="0094688C"/>
    <w:rsid w:val="009475C5"/>
    <w:rsid w:val="00947AE4"/>
    <w:rsid w:val="00947B30"/>
    <w:rsid w:val="0095143E"/>
    <w:rsid w:val="00951680"/>
    <w:rsid w:val="00952A47"/>
    <w:rsid w:val="00952DE4"/>
    <w:rsid w:val="00953978"/>
    <w:rsid w:val="00954239"/>
    <w:rsid w:val="00954D9B"/>
    <w:rsid w:val="00955716"/>
    <w:rsid w:val="00955995"/>
    <w:rsid w:val="009570CA"/>
    <w:rsid w:val="00960B01"/>
    <w:rsid w:val="00961AB5"/>
    <w:rsid w:val="0096238E"/>
    <w:rsid w:val="00962ACA"/>
    <w:rsid w:val="00962C83"/>
    <w:rsid w:val="00962FD7"/>
    <w:rsid w:val="00963285"/>
    <w:rsid w:val="009638F2"/>
    <w:rsid w:val="00965331"/>
    <w:rsid w:val="009657FA"/>
    <w:rsid w:val="009705B4"/>
    <w:rsid w:val="00971195"/>
    <w:rsid w:val="0097191D"/>
    <w:rsid w:val="00972CF0"/>
    <w:rsid w:val="00972DC2"/>
    <w:rsid w:val="00973059"/>
    <w:rsid w:val="00973F2F"/>
    <w:rsid w:val="009769A9"/>
    <w:rsid w:val="009769B2"/>
    <w:rsid w:val="009769D6"/>
    <w:rsid w:val="00976FC8"/>
    <w:rsid w:val="00977AF9"/>
    <w:rsid w:val="00977D14"/>
    <w:rsid w:val="00980134"/>
    <w:rsid w:val="00981544"/>
    <w:rsid w:val="00981587"/>
    <w:rsid w:val="00981F02"/>
    <w:rsid w:val="0098215B"/>
    <w:rsid w:val="009832AC"/>
    <w:rsid w:val="00983FD2"/>
    <w:rsid w:val="00983FFF"/>
    <w:rsid w:val="00984288"/>
    <w:rsid w:val="00985541"/>
    <w:rsid w:val="00985AE4"/>
    <w:rsid w:val="00985B17"/>
    <w:rsid w:val="00985C0E"/>
    <w:rsid w:val="00987659"/>
    <w:rsid w:val="009904A2"/>
    <w:rsid w:val="0099139B"/>
    <w:rsid w:val="00991B3A"/>
    <w:rsid w:val="00993AA7"/>
    <w:rsid w:val="0099404A"/>
    <w:rsid w:val="009975E5"/>
    <w:rsid w:val="009A0910"/>
    <w:rsid w:val="009A0A79"/>
    <w:rsid w:val="009A15DC"/>
    <w:rsid w:val="009A22A0"/>
    <w:rsid w:val="009A3742"/>
    <w:rsid w:val="009A3BF9"/>
    <w:rsid w:val="009A3D50"/>
    <w:rsid w:val="009A3FF2"/>
    <w:rsid w:val="009A4F0C"/>
    <w:rsid w:val="009A63F3"/>
    <w:rsid w:val="009A6E06"/>
    <w:rsid w:val="009B1E0A"/>
    <w:rsid w:val="009B48DF"/>
    <w:rsid w:val="009B492B"/>
    <w:rsid w:val="009B496E"/>
    <w:rsid w:val="009B5391"/>
    <w:rsid w:val="009B57FA"/>
    <w:rsid w:val="009B6400"/>
    <w:rsid w:val="009B6A89"/>
    <w:rsid w:val="009B77EF"/>
    <w:rsid w:val="009B7F89"/>
    <w:rsid w:val="009C000B"/>
    <w:rsid w:val="009C0BC6"/>
    <w:rsid w:val="009C144B"/>
    <w:rsid w:val="009C14EE"/>
    <w:rsid w:val="009C1C72"/>
    <w:rsid w:val="009C1C8C"/>
    <w:rsid w:val="009C506B"/>
    <w:rsid w:val="009C6D2F"/>
    <w:rsid w:val="009C6F18"/>
    <w:rsid w:val="009D0E16"/>
    <w:rsid w:val="009D104C"/>
    <w:rsid w:val="009D2CCC"/>
    <w:rsid w:val="009D3089"/>
    <w:rsid w:val="009D40B9"/>
    <w:rsid w:val="009D52C7"/>
    <w:rsid w:val="009D5E6C"/>
    <w:rsid w:val="009E143C"/>
    <w:rsid w:val="009E1510"/>
    <w:rsid w:val="009E1EA4"/>
    <w:rsid w:val="009E2FBB"/>
    <w:rsid w:val="009E37B4"/>
    <w:rsid w:val="009E3DE4"/>
    <w:rsid w:val="009E4C50"/>
    <w:rsid w:val="009E5356"/>
    <w:rsid w:val="009E5659"/>
    <w:rsid w:val="009E5901"/>
    <w:rsid w:val="009E639E"/>
    <w:rsid w:val="009E6EAB"/>
    <w:rsid w:val="009E7307"/>
    <w:rsid w:val="009E7C57"/>
    <w:rsid w:val="009F1875"/>
    <w:rsid w:val="009F1F99"/>
    <w:rsid w:val="009F2AD9"/>
    <w:rsid w:val="009F2DA6"/>
    <w:rsid w:val="009F3562"/>
    <w:rsid w:val="009F418B"/>
    <w:rsid w:val="009F41B3"/>
    <w:rsid w:val="009F6358"/>
    <w:rsid w:val="009F6395"/>
    <w:rsid w:val="009F76C0"/>
    <w:rsid w:val="00A008CC"/>
    <w:rsid w:val="00A015EB"/>
    <w:rsid w:val="00A01B0B"/>
    <w:rsid w:val="00A030A9"/>
    <w:rsid w:val="00A03B44"/>
    <w:rsid w:val="00A058C5"/>
    <w:rsid w:val="00A05B1F"/>
    <w:rsid w:val="00A06885"/>
    <w:rsid w:val="00A06AD0"/>
    <w:rsid w:val="00A074C0"/>
    <w:rsid w:val="00A07AFA"/>
    <w:rsid w:val="00A10525"/>
    <w:rsid w:val="00A106F3"/>
    <w:rsid w:val="00A11133"/>
    <w:rsid w:val="00A11381"/>
    <w:rsid w:val="00A11EF2"/>
    <w:rsid w:val="00A12119"/>
    <w:rsid w:val="00A127DF"/>
    <w:rsid w:val="00A1484A"/>
    <w:rsid w:val="00A15174"/>
    <w:rsid w:val="00A154AB"/>
    <w:rsid w:val="00A168B0"/>
    <w:rsid w:val="00A17458"/>
    <w:rsid w:val="00A17B12"/>
    <w:rsid w:val="00A21EA7"/>
    <w:rsid w:val="00A2269F"/>
    <w:rsid w:val="00A23090"/>
    <w:rsid w:val="00A2578F"/>
    <w:rsid w:val="00A257B9"/>
    <w:rsid w:val="00A26209"/>
    <w:rsid w:val="00A26640"/>
    <w:rsid w:val="00A27F47"/>
    <w:rsid w:val="00A306A0"/>
    <w:rsid w:val="00A323AD"/>
    <w:rsid w:val="00A32AA4"/>
    <w:rsid w:val="00A33109"/>
    <w:rsid w:val="00A349DD"/>
    <w:rsid w:val="00A34FA5"/>
    <w:rsid w:val="00A35B49"/>
    <w:rsid w:val="00A35C9E"/>
    <w:rsid w:val="00A3633B"/>
    <w:rsid w:val="00A36982"/>
    <w:rsid w:val="00A371BB"/>
    <w:rsid w:val="00A37825"/>
    <w:rsid w:val="00A37AFC"/>
    <w:rsid w:val="00A433E5"/>
    <w:rsid w:val="00A4450B"/>
    <w:rsid w:val="00A44B9C"/>
    <w:rsid w:val="00A45056"/>
    <w:rsid w:val="00A469A3"/>
    <w:rsid w:val="00A469B4"/>
    <w:rsid w:val="00A46FE8"/>
    <w:rsid w:val="00A47998"/>
    <w:rsid w:val="00A518E5"/>
    <w:rsid w:val="00A51A04"/>
    <w:rsid w:val="00A52CEA"/>
    <w:rsid w:val="00A533F8"/>
    <w:rsid w:val="00A53C6D"/>
    <w:rsid w:val="00A566D8"/>
    <w:rsid w:val="00A569E4"/>
    <w:rsid w:val="00A57810"/>
    <w:rsid w:val="00A60A03"/>
    <w:rsid w:val="00A60C3C"/>
    <w:rsid w:val="00A61233"/>
    <w:rsid w:val="00A6158F"/>
    <w:rsid w:val="00A62A4C"/>
    <w:rsid w:val="00A6431B"/>
    <w:rsid w:val="00A648F9"/>
    <w:rsid w:val="00A64FC0"/>
    <w:rsid w:val="00A6525D"/>
    <w:rsid w:val="00A667E5"/>
    <w:rsid w:val="00A66A13"/>
    <w:rsid w:val="00A6722F"/>
    <w:rsid w:val="00A67D53"/>
    <w:rsid w:val="00A67ED0"/>
    <w:rsid w:val="00A704D6"/>
    <w:rsid w:val="00A70AD8"/>
    <w:rsid w:val="00A71C4E"/>
    <w:rsid w:val="00A73FF3"/>
    <w:rsid w:val="00A76193"/>
    <w:rsid w:val="00A77963"/>
    <w:rsid w:val="00A81538"/>
    <w:rsid w:val="00A8192B"/>
    <w:rsid w:val="00A81A7D"/>
    <w:rsid w:val="00A8555D"/>
    <w:rsid w:val="00A9014B"/>
    <w:rsid w:val="00A90CC3"/>
    <w:rsid w:val="00A91122"/>
    <w:rsid w:val="00A93AC5"/>
    <w:rsid w:val="00A95E77"/>
    <w:rsid w:val="00A95F14"/>
    <w:rsid w:val="00AA0DFC"/>
    <w:rsid w:val="00AA2633"/>
    <w:rsid w:val="00AA3157"/>
    <w:rsid w:val="00AA3E01"/>
    <w:rsid w:val="00AA436E"/>
    <w:rsid w:val="00AA48CB"/>
    <w:rsid w:val="00AA4A5B"/>
    <w:rsid w:val="00AA5085"/>
    <w:rsid w:val="00AA5A99"/>
    <w:rsid w:val="00AA61EE"/>
    <w:rsid w:val="00AA73AB"/>
    <w:rsid w:val="00AA73C0"/>
    <w:rsid w:val="00AA77D4"/>
    <w:rsid w:val="00AB0341"/>
    <w:rsid w:val="00AB0465"/>
    <w:rsid w:val="00AB15FC"/>
    <w:rsid w:val="00AB179E"/>
    <w:rsid w:val="00AB218F"/>
    <w:rsid w:val="00AB21A7"/>
    <w:rsid w:val="00AB24A8"/>
    <w:rsid w:val="00AB281F"/>
    <w:rsid w:val="00AB2824"/>
    <w:rsid w:val="00AB2E69"/>
    <w:rsid w:val="00AB3AA5"/>
    <w:rsid w:val="00AB3C0B"/>
    <w:rsid w:val="00AB44A9"/>
    <w:rsid w:val="00AB4832"/>
    <w:rsid w:val="00AB5025"/>
    <w:rsid w:val="00AB635A"/>
    <w:rsid w:val="00AB7A69"/>
    <w:rsid w:val="00AC0122"/>
    <w:rsid w:val="00AC0A0B"/>
    <w:rsid w:val="00AC0EC0"/>
    <w:rsid w:val="00AC1A28"/>
    <w:rsid w:val="00AC29E0"/>
    <w:rsid w:val="00AC39E1"/>
    <w:rsid w:val="00AC3A1D"/>
    <w:rsid w:val="00AC3D0C"/>
    <w:rsid w:val="00AC4109"/>
    <w:rsid w:val="00AC4448"/>
    <w:rsid w:val="00AC6544"/>
    <w:rsid w:val="00AC74CA"/>
    <w:rsid w:val="00AD01EA"/>
    <w:rsid w:val="00AD025C"/>
    <w:rsid w:val="00AD0407"/>
    <w:rsid w:val="00AD2BBE"/>
    <w:rsid w:val="00AD3246"/>
    <w:rsid w:val="00AD3512"/>
    <w:rsid w:val="00AD690F"/>
    <w:rsid w:val="00AE10EA"/>
    <w:rsid w:val="00AE1514"/>
    <w:rsid w:val="00AE18D7"/>
    <w:rsid w:val="00AE1A2C"/>
    <w:rsid w:val="00AE1F9C"/>
    <w:rsid w:val="00AE214D"/>
    <w:rsid w:val="00AE2242"/>
    <w:rsid w:val="00AE3BF9"/>
    <w:rsid w:val="00AE4A02"/>
    <w:rsid w:val="00AE4D0B"/>
    <w:rsid w:val="00AE60E9"/>
    <w:rsid w:val="00AE679B"/>
    <w:rsid w:val="00AE74E5"/>
    <w:rsid w:val="00AF1E0A"/>
    <w:rsid w:val="00AF1F7B"/>
    <w:rsid w:val="00AF28CC"/>
    <w:rsid w:val="00AF2A41"/>
    <w:rsid w:val="00AF2D9F"/>
    <w:rsid w:val="00AF3FEE"/>
    <w:rsid w:val="00AF4C50"/>
    <w:rsid w:val="00AF69B8"/>
    <w:rsid w:val="00AF725F"/>
    <w:rsid w:val="00AF7770"/>
    <w:rsid w:val="00AF7AB1"/>
    <w:rsid w:val="00B00452"/>
    <w:rsid w:val="00B00AD1"/>
    <w:rsid w:val="00B01893"/>
    <w:rsid w:val="00B019DB"/>
    <w:rsid w:val="00B02381"/>
    <w:rsid w:val="00B02757"/>
    <w:rsid w:val="00B02899"/>
    <w:rsid w:val="00B02B9B"/>
    <w:rsid w:val="00B03192"/>
    <w:rsid w:val="00B03843"/>
    <w:rsid w:val="00B03E4D"/>
    <w:rsid w:val="00B04D13"/>
    <w:rsid w:val="00B04E3D"/>
    <w:rsid w:val="00B069B3"/>
    <w:rsid w:val="00B073ED"/>
    <w:rsid w:val="00B07FB4"/>
    <w:rsid w:val="00B108CD"/>
    <w:rsid w:val="00B112F3"/>
    <w:rsid w:val="00B12438"/>
    <w:rsid w:val="00B12E3E"/>
    <w:rsid w:val="00B12F43"/>
    <w:rsid w:val="00B13ABA"/>
    <w:rsid w:val="00B15502"/>
    <w:rsid w:val="00B16146"/>
    <w:rsid w:val="00B16215"/>
    <w:rsid w:val="00B1693D"/>
    <w:rsid w:val="00B202CB"/>
    <w:rsid w:val="00B20EE1"/>
    <w:rsid w:val="00B22A5E"/>
    <w:rsid w:val="00B22EF1"/>
    <w:rsid w:val="00B2342C"/>
    <w:rsid w:val="00B24075"/>
    <w:rsid w:val="00B31361"/>
    <w:rsid w:val="00B31992"/>
    <w:rsid w:val="00B31BFF"/>
    <w:rsid w:val="00B31FAA"/>
    <w:rsid w:val="00B328CB"/>
    <w:rsid w:val="00B328E3"/>
    <w:rsid w:val="00B329F5"/>
    <w:rsid w:val="00B32BB4"/>
    <w:rsid w:val="00B332E2"/>
    <w:rsid w:val="00B33BB0"/>
    <w:rsid w:val="00B33EA9"/>
    <w:rsid w:val="00B34483"/>
    <w:rsid w:val="00B35D65"/>
    <w:rsid w:val="00B35F2A"/>
    <w:rsid w:val="00B36B2E"/>
    <w:rsid w:val="00B372FB"/>
    <w:rsid w:val="00B3737C"/>
    <w:rsid w:val="00B376E9"/>
    <w:rsid w:val="00B4090F"/>
    <w:rsid w:val="00B4091E"/>
    <w:rsid w:val="00B40ABE"/>
    <w:rsid w:val="00B40BCB"/>
    <w:rsid w:val="00B414C5"/>
    <w:rsid w:val="00B41599"/>
    <w:rsid w:val="00B42F41"/>
    <w:rsid w:val="00B4461A"/>
    <w:rsid w:val="00B45877"/>
    <w:rsid w:val="00B46DF8"/>
    <w:rsid w:val="00B46F28"/>
    <w:rsid w:val="00B502E4"/>
    <w:rsid w:val="00B50495"/>
    <w:rsid w:val="00B50C05"/>
    <w:rsid w:val="00B50D74"/>
    <w:rsid w:val="00B51B04"/>
    <w:rsid w:val="00B52AF8"/>
    <w:rsid w:val="00B5306C"/>
    <w:rsid w:val="00B5312E"/>
    <w:rsid w:val="00B539A4"/>
    <w:rsid w:val="00B55091"/>
    <w:rsid w:val="00B55285"/>
    <w:rsid w:val="00B56F23"/>
    <w:rsid w:val="00B61047"/>
    <w:rsid w:val="00B61162"/>
    <w:rsid w:val="00B61774"/>
    <w:rsid w:val="00B6190B"/>
    <w:rsid w:val="00B625BE"/>
    <w:rsid w:val="00B6290D"/>
    <w:rsid w:val="00B65192"/>
    <w:rsid w:val="00B65318"/>
    <w:rsid w:val="00B67AE4"/>
    <w:rsid w:val="00B7034C"/>
    <w:rsid w:val="00B708A2"/>
    <w:rsid w:val="00B7158D"/>
    <w:rsid w:val="00B72FEB"/>
    <w:rsid w:val="00B73F20"/>
    <w:rsid w:val="00B74645"/>
    <w:rsid w:val="00B74A7B"/>
    <w:rsid w:val="00B7509A"/>
    <w:rsid w:val="00B75B8C"/>
    <w:rsid w:val="00B75CF1"/>
    <w:rsid w:val="00B75D0A"/>
    <w:rsid w:val="00B76354"/>
    <w:rsid w:val="00B76970"/>
    <w:rsid w:val="00B81EF7"/>
    <w:rsid w:val="00B82EF5"/>
    <w:rsid w:val="00B83134"/>
    <w:rsid w:val="00B8393D"/>
    <w:rsid w:val="00B84F09"/>
    <w:rsid w:val="00B84FBE"/>
    <w:rsid w:val="00B904FD"/>
    <w:rsid w:val="00B91274"/>
    <w:rsid w:val="00B93BB2"/>
    <w:rsid w:val="00B94584"/>
    <w:rsid w:val="00B94DD7"/>
    <w:rsid w:val="00B954BD"/>
    <w:rsid w:val="00B95CE9"/>
    <w:rsid w:val="00B97945"/>
    <w:rsid w:val="00B97D79"/>
    <w:rsid w:val="00B97F54"/>
    <w:rsid w:val="00BA18ED"/>
    <w:rsid w:val="00BA1C47"/>
    <w:rsid w:val="00BA22C9"/>
    <w:rsid w:val="00BA2B9A"/>
    <w:rsid w:val="00BA38AF"/>
    <w:rsid w:val="00BA4765"/>
    <w:rsid w:val="00BA507F"/>
    <w:rsid w:val="00BA518F"/>
    <w:rsid w:val="00BA58A4"/>
    <w:rsid w:val="00BA685E"/>
    <w:rsid w:val="00BA713E"/>
    <w:rsid w:val="00BB0FC1"/>
    <w:rsid w:val="00BB1A70"/>
    <w:rsid w:val="00BB1ABC"/>
    <w:rsid w:val="00BB2008"/>
    <w:rsid w:val="00BB2082"/>
    <w:rsid w:val="00BB3542"/>
    <w:rsid w:val="00BB3A9F"/>
    <w:rsid w:val="00BB3E25"/>
    <w:rsid w:val="00BB6CAA"/>
    <w:rsid w:val="00BC0625"/>
    <w:rsid w:val="00BC08E8"/>
    <w:rsid w:val="00BC3754"/>
    <w:rsid w:val="00BC3E43"/>
    <w:rsid w:val="00BC409B"/>
    <w:rsid w:val="00BC4153"/>
    <w:rsid w:val="00BC4205"/>
    <w:rsid w:val="00BC5063"/>
    <w:rsid w:val="00BC6DF3"/>
    <w:rsid w:val="00BC7E09"/>
    <w:rsid w:val="00BC7F0A"/>
    <w:rsid w:val="00BD001B"/>
    <w:rsid w:val="00BD0DEF"/>
    <w:rsid w:val="00BD1F03"/>
    <w:rsid w:val="00BD4223"/>
    <w:rsid w:val="00BD4CDD"/>
    <w:rsid w:val="00BD653F"/>
    <w:rsid w:val="00BD6589"/>
    <w:rsid w:val="00BD6869"/>
    <w:rsid w:val="00BD6DCA"/>
    <w:rsid w:val="00BD6E04"/>
    <w:rsid w:val="00BD7768"/>
    <w:rsid w:val="00BD787E"/>
    <w:rsid w:val="00BE09D9"/>
    <w:rsid w:val="00BE39F9"/>
    <w:rsid w:val="00BE410A"/>
    <w:rsid w:val="00BE5616"/>
    <w:rsid w:val="00BE5B45"/>
    <w:rsid w:val="00BE670A"/>
    <w:rsid w:val="00BE6811"/>
    <w:rsid w:val="00BE6B34"/>
    <w:rsid w:val="00BE6BFF"/>
    <w:rsid w:val="00BE702B"/>
    <w:rsid w:val="00BF1057"/>
    <w:rsid w:val="00BF2889"/>
    <w:rsid w:val="00BF2EC9"/>
    <w:rsid w:val="00BF3326"/>
    <w:rsid w:val="00BF37A8"/>
    <w:rsid w:val="00BF4500"/>
    <w:rsid w:val="00BF671C"/>
    <w:rsid w:val="00BF7351"/>
    <w:rsid w:val="00BF771F"/>
    <w:rsid w:val="00BF7E73"/>
    <w:rsid w:val="00C00A83"/>
    <w:rsid w:val="00C011C1"/>
    <w:rsid w:val="00C02616"/>
    <w:rsid w:val="00C02B0E"/>
    <w:rsid w:val="00C03877"/>
    <w:rsid w:val="00C04630"/>
    <w:rsid w:val="00C04E8A"/>
    <w:rsid w:val="00C0528E"/>
    <w:rsid w:val="00C05B46"/>
    <w:rsid w:val="00C06D13"/>
    <w:rsid w:val="00C116B8"/>
    <w:rsid w:val="00C1479F"/>
    <w:rsid w:val="00C14CEB"/>
    <w:rsid w:val="00C15BFE"/>
    <w:rsid w:val="00C16CEC"/>
    <w:rsid w:val="00C21EA4"/>
    <w:rsid w:val="00C22491"/>
    <w:rsid w:val="00C23DDF"/>
    <w:rsid w:val="00C24DD9"/>
    <w:rsid w:val="00C26A2F"/>
    <w:rsid w:val="00C30C85"/>
    <w:rsid w:val="00C31715"/>
    <w:rsid w:val="00C33807"/>
    <w:rsid w:val="00C350A3"/>
    <w:rsid w:val="00C35B3B"/>
    <w:rsid w:val="00C361C4"/>
    <w:rsid w:val="00C371A5"/>
    <w:rsid w:val="00C3721D"/>
    <w:rsid w:val="00C41D7E"/>
    <w:rsid w:val="00C421C3"/>
    <w:rsid w:val="00C4396C"/>
    <w:rsid w:val="00C446E7"/>
    <w:rsid w:val="00C45616"/>
    <w:rsid w:val="00C45A1B"/>
    <w:rsid w:val="00C46617"/>
    <w:rsid w:val="00C46F14"/>
    <w:rsid w:val="00C507AE"/>
    <w:rsid w:val="00C50DF0"/>
    <w:rsid w:val="00C50E72"/>
    <w:rsid w:val="00C5164E"/>
    <w:rsid w:val="00C5208B"/>
    <w:rsid w:val="00C538EE"/>
    <w:rsid w:val="00C55527"/>
    <w:rsid w:val="00C556A0"/>
    <w:rsid w:val="00C576D1"/>
    <w:rsid w:val="00C57D0A"/>
    <w:rsid w:val="00C61C45"/>
    <w:rsid w:val="00C6235B"/>
    <w:rsid w:val="00C62A7C"/>
    <w:rsid w:val="00C62DBD"/>
    <w:rsid w:val="00C638FE"/>
    <w:rsid w:val="00C63CF0"/>
    <w:rsid w:val="00C63EBD"/>
    <w:rsid w:val="00C65471"/>
    <w:rsid w:val="00C65C36"/>
    <w:rsid w:val="00C70DDB"/>
    <w:rsid w:val="00C70F4B"/>
    <w:rsid w:val="00C71518"/>
    <w:rsid w:val="00C71A0D"/>
    <w:rsid w:val="00C73FF1"/>
    <w:rsid w:val="00C74BC8"/>
    <w:rsid w:val="00C74EA9"/>
    <w:rsid w:val="00C7511F"/>
    <w:rsid w:val="00C75326"/>
    <w:rsid w:val="00C76C3E"/>
    <w:rsid w:val="00C76D0A"/>
    <w:rsid w:val="00C77702"/>
    <w:rsid w:val="00C77BC3"/>
    <w:rsid w:val="00C809D2"/>
    <w:rsid w:val="00C80EF2"/>
    <w:rsid w:val="00C82140"/>
    <w:rsid w:val="00C82975"/>
    <w:rsid w:val="00C82B22"/>
    <w:rsid w:val="00C82C43"/>
    <w:rsid w:val="00C82DE6"/>
    <w:rsid w:val="00C841E8"/>
    <w:rsid w:val="00C84C8B"/>
    <w:rsid w:val="00C84D00"/>
    <w:rsid w:val="00C85C0E"/>
    <w:rsid w:val="00C866EC"/>
    <w:rsid w:val="00C87843"/>
    <w:rsid w:val="00C903D6"/>
    <w:rsid w:val="00C90815"/>
    <w:rsid w:val="00C916A8"/>
    <w:rsid w:val="00C95AA3"/>
    <w:rsid w:val="00C9623A"/>
    <w:rsid w:val="00C964EE"/>
    <w:rsid w:val="00C972AF"/>
    <w:rsid w:val="00C976A7"/>
    <w:rsid w:val="00CA1152"/>
    <w:rsid w:val="00CA164B"/>
    <w:rsid w:val="00CA2801"/>
    <w:rsid w:val="00CA36BA"/>
    <w:rsid w:val="00CA38E1"/>
    <w:rsid w:val="00CA3E4F"/>
    <w:rsid w:val="00CA524B"/>
    <w:rsid w:val="00CA68DB"/>
    <w:rsid w:val="00CA7D4E"/>
    <w:rsid w:val="00CB1544"/>
    <w:rsid w:val="00CB2052"/>
    <w:rsid w:val="00CB217A"/>
    <w:rsid w:val="00CB28C9"/>
    <w:rsid w:val="00CB2E4E"/>
    <w:rsid w:val="00CB342B"/>
    <w:rsid w:val="00CB3813"/>
    <w:rsid w:val="00CB406D"/>
    <w:rsid w:val="00CB468D"/>
    <w:rsid w:val="00CB4A67"/>
    <w:rsid w:val="00CB6C3D"/>
    <w:rsid w:val="00CB7778"/>
    <w:rsid w:val="00CC0D6D"/>
    <w:rsid w:val="00CC1448"/>
    <w:rsid w:val="00CC158F"/>
    <w:rsid w:val="00CC39C3"/>
    <w:rsid w:val="00CC4917"/>
    <w:rsid w:val="00CC4CF2"/>
    <w:rsid w:val="00CC534D"/>
    <w:rsid w:val="00CC55A6"/>
    <w:rsid w:val="00CC5B2B"/>
    <w:rsid w:val="00CC5B46"/>
    <w:rsid w:val="00CC5C8D"/>
    <w:rsid w:val="00CD00B8"/>
    <w:rsid w:val="00CD0186"/>
    <w:rsid w:val="00CD0A8F"/>
    <w:rsid w:val="00CD1E82"/>
    <w:rsid w:val="00CD4699"/>
    <w:rsid w:val="00CD5522"/>
    <w:rsid w:val="00CD5A8C"/>
    <w:rsid w:val="00CD6746"/>
    <w:rsid w:val="00CE04DB"/>
    <w:rsid w:val="00CE15B8"/>
    <w:rsid w:val="00CE3B85"/>
    <w:rsid w:val="00CE572C"/>
    <w:rsid w:val="00CE6441"/>
    <w:rsid w:val="00CE6539"/>
    <w:rsid w:val="00CE6A95"/>
    <w:rsid w:val="00CE6D79"/>
    <w:rsid w:val="00CF0064"/>
    <w:rsid w:val="00CF0277"/>
    <w:rsid w:val="00CF1673"/>
    <w:rsid w:val="00CF17D4"/>
    <w:rsid w:val="00CF1A32"/>
    <w:rsid w:val="00CF1A5D"/>
    <w:rsid w:val="00CF1D59"/>
    <w:rsid w:val="00CF3ACA"/>
    <w:rsid w:val="00CF4589"/>
    <w:rsid w:val="00CF64C0"/>
    <w:rsid w:val="00CF682D"/>
    <w:rsid w:val="00CF7643"/>
    <w:rsid w:val="00D005F3"/>
    <w:rsid w:val="00D00A2D"/>
    <w:rsid w:val="00D01195"/>
    <w:rsid w:val="00D02D7D"/>
    <w:rsid w:val="00D03569"/>
    <w:rsid w:val="00D03624"/>
    <w:rsid w:val="00D03E67"/>
    <w:rsid w:val="00D03EE2"/>
    <w:rsid w:val="00D042C5"/>
    <w:rsid w:val="00D0703B"/>
    <w:rsid w:val="00D0742B"/>
    <w:rsid w:val="00D101DE"/>
    <w:rsid w:val="00D10868"/>
    <w:rsid w:val="00D10B14"/>
    <w:rsid w:val="00D10C42"/>
    <w:rsid w:val="00D11764"/>
    <w:rsid w:val="00D12040"/>
    <w:rsid w:val="00D13AF0"/>
    <w:rsid w:val="00D13EDF"/>
    <w:rsid w:val="00D140B2"/>
    <w:rsid w:val="00D146E7"/>
    <w:rsid w:val="00D14AC1"/>
    <w:rsid w:val="00D17275"/>
    <w:rsid w:val="00D177A1"/>
    <w:rsid w:val="00D21FC7"/>
    <w:rsid w:val="00D23102"/>
    <w:rsid w:val="00D23F32"/>
    <w:rsid w:val="00D25620"/>
    <w:rsid w:val="00D25692"/>
    <w:rsid w:val="00D260DD"/>
    <w:rsid w:val="00D26139"/>
    <w:rsid w:val="00D2681B"/>
    <w:rsid w:val="00D278AD"/>
    <w:rsid w:val="00D30B25"/>
    <w:rsid w:val="00D30B46"/>
    <w:rsid w:val="00D30D22"/>
    <w:rsid w:val="00D31D32"/>
    <w:rsid w:val="00D31DC1"/>
    <w:rsid w:val="00D33A80"/>
    <w:rsid w:val="00D34BB7"/>
    <w:rsid w:val="00D34BE7"/>
    <w:rsid w:val="00D34E5E"/>
    <w:rsid w:val="00D35630"/>
    <w:rsid w:val="00D363B2"/>
    <w:rsid w:val="00D36522"/>
    <w:rsid w:val="00D3761D"/>
    <w:rsid w:val="00D41C1F"/>
    <w:rsid w:val="00D428B0"/>
    <w:rsid w:val="00D43B0E"/>
    <w:rsid w:val="00D43D42"/>
    <w:rsid w:val="00D44DA0"/>
    <w:rsid w:val="00D47056"/>
    <w:rsid w:val="00D5053B"/>
    <w:rsid w:val="00D5075B"/>
    <w:rsid w:val="00D507AA"/>
    <w:rsid w:val="00D508EA"/>
    <w:rsid w:val="00D5090F"/>
    <w:rsid w:val="00D50963"/>
    <w:rsid w:val="00D50D36"/>
    <w:rsid w:val="00D51677"/>
    <w:rsid w:val="00D52FF7"/>
    <w:rsid w:val="00D53CCC"/>
    <w:rsid w:val="00D54FBE"/>
    <w:rsid w:val="00D550C0"/>
    <w:rsid w:val="00D555E9"/>
    <w:rsid w:val="00D556C7"/>
    <w:rsid w:val="00D55A12"/>
    <w:rsid w:val="00D568C2"/>
    <w:rsid w:val="00D577BA"/>
    <w:rsid w:val="00D578B0"/>
    <w:rsid w:val="00D57C9B"/>
    <w:rsid w:val="00D61F06"/>
    <w:rsid w:val="00D62553"/>
    <w:rsid w:val="00D62F75"/>
    <w:rsid w:val="00D63EDC"/>
    <w:rsid w:val="00D646AE"/>
    <w:rsid w:val="00D65679"/>
    <w:rsid w:val="00D66A70"/>
    <w:rsid w:val="00D66AA3"/>
    <w:rsid w:val="00D678E5"/>
    <w:rsid w:val="00D7039F"/>
    <w:rsid w:val="00D71794"/>
    <w:rsid w:val="00D71B28"/>
    <w:rsid w:val="00D71FF7"/>
    <w:rsid w:val="00D73359"/>
    <w:rsid w:val="00D73801"/>
    <w:rsid w:val="00D74FC5"/>
    <w:rsid w:val="00D771FF"/>
    <w:rsid w:val="00D77397"/>
    <w:rsid w:val="00D8034D"/>
    <w:rsid w:val="00D80CF8"/>
    <w:rsid w:val="00D812AD"/>
    <w:rsid w:val="00D81DE1"/>
    <w:rsid w:val="00D82139"/>
    <w:rsid w:val="00D8288F"/>
    <w:rsid w:val="00D86A72"/>
    <w:rsid w:val="00D874DD"/>
    <w:rsid w:val="00D905BB"/>
    <w:rsid w:val="00D927A2"/>
    <w:rsid w:val="00D929AD"/>
    <w:rsid w:val="00D94311"/>
    <w:rsid w:val="00D945D2"/>
    <w:rsid w:val="00D951CC"/>
    <w:rsid w:val="00D979AA"/>
    <w:rsid w:val="00D97B05"/>
    <w:rsid w:val="00DA0074"/>
    <w:rsid w:val="00DA1A2B"/>
    <w:rsid w:val="00DA1EAD"/>
    <w:rsid w:val="00DA39D3"/>
    <w:rsid w:val="00DA5338"/>
    <w:rsid w:val="00DA6040"/>
    <w:rsid w:val="00DA7F03"/>
    <w:rsid w:val="00DB123C"/>
    <w:rsid w:val="00DB1F95"/>
    <w:rsid w:val="00DB22DD"/>
    <w:rsid w:val="00DB2D4D"/>
    <w:rsid w:val="00DB47E0"/>
    <w:rsid w:val="00DB4F88"/>
    <w:rsid w:val="00DB562A"/>
    <w:rsid w:val="00DB562D"/>
    <w:rsid w:val="00DB59BE"/>
    <w:rsid w:val="00DB6A22"/>
    <w:rsid w:val="00DB6DFA"/>
    <w:rsid w:val="00DB6E12"/>
    <w:rsid w:val="00DB77FA"/>
    <w:rsid w:val="00DB7BDE"/>
    <w:rsid w:val="00DC088F"/>
    <w:rsid w:val="00DC0AB1"/>
    <w:rsid w:val="00DC1471"/>
    <w:rsid w:val="00DC177E"/>
    <w:rsid w:val="00DC1D2E"/>
    <w:rsid w:val="00DC1EB7"/>
    <w:rsid w:val="00DC2C6F"/>
    <w:rsid w:val="00DC3881"/>
    <w:rsid w:val="00DC54E9"/>
    <w:rsid w:val="00DC667F"/>
    <w:rsid w:val="00DC7068"/>
    <w:rsid w:val="00DC775F"/>
    <w:rsid w:val="00DD157F"/>
    <w:rsid w:val="00DD31BE"/>
    <w:rsid w:val="00DD4E74"/>
    <w:rsid w:val="00DD59F1"/>
    <w:rsid w:val="00DD6495"/>
    <w:rsid w:val="00DD7114"/>
    <w:rsid w:val="00DE061F"/>
    <w:rsid w:val="00DE1220"/>
    <w:rsid w:val="00DE15F2"/>
    <w:rsid w:val="00DE1AD4"/>
    <w:rsid w:val="00DE40FB"/>
    <w:rsid w:val="00DE4BD8"/>
    <w:rsid w:val="00DE6B70"/>
    <w:rsid w:val="00DE75F9"/>
    <w:rsid w:val="00DE7B70"/>
    <w:rsid w:val="00DE7DAC"/>
    <w:rsid w:val="00DF00A3"/>
    <w:rsid w:val="00DF13DD"/>
    <w:rsid w:val="00DF271E"/>
    <w:rsid w:val="00DF41A5"/>
    <w:rsid w:val="00DF4517"/>
    <w:rsid w:val="00DF4F8B"/>
    <w:rsid w:val="00DF54FF"/>
    <w:rsid w:val="00DF5F12"/>
    <w:rsid w:val="00DF7DD8"/>
    <w:rsid w:val="00E00184"/>
    <w:rsid w:val="00E008EF"/>
    <w:rsid w:val="00E0176E"/>
    <w:rsid w:val="00E029F5"/>
    <w:rsid w:val="00E03424"/>
    <w:rsid w:val="00E03881"/>
    <w:rsid w:val="00E03BD9"/>
    <w:rsid w:val="00E0423D"/>
    <w:rsid w:val="00E04857"/>
    <w:rsid w:val="00E04AFD"/>
    <w:rsid w:val="00E04B40"/>
    <w:rsid w:val="00E05606"/>
    <w:rsid w:val="00E0721E"/>
    <w:rsid w:val="00E07557"/>
    <w:rsid w:val="00E1047F"/>
    <w:rsid w:val="00E10A35"/>
    <w:rsid w:val="00E1144F"/>
    <w:rsid w:val="00E11AED"/>
    <w:rsid w:val="00E1250D"/>
    <w:rsid w:val="00E13029"/>
    <w:rsid w:val="00E13298"/>
    <w:rsid w:val="00E1398D"/>
    <w:rsid w:val="00E143E8"/>
    <w:rsid w:val="00E153FC"/>
    <w:rsid w:val="00E159B8"/>
    <w:rsid w:val="00E1661F"/>
    <w:rsid w:val="00E17B60"/>
    <w:rsid w:val="00E211BA"/>
    <w:rsid w:val="00E23100"/>
    <w:rsid w:val="00E23ECA"/>
    <w:rsid w:val="00E25FF4"/>
    <w:rsid w:val="00E26202"/>
    <w:rsid w:val="00E26402"/>
    <w:rsid w:val="00E264A0"/>
    <w:rsid w:val="00E26DAE"/>
    <w:rsid w:val="00E274A3"/>
    <w:rsid w:val="00E30BEA"/>
    <w:rsid w:val="00E32CF3"/>
    <w:rsid w:val="00E34A89"/>
    <w:rsid w:val="00E364F2"/>
    <w:rsid w:val="00E374AF"/>
    <w:rsid w:val="00E37574"/>
    <w:rsid w:val="00E40086"/>
    <w:rsid w:val="00E4025E"/>
    <w:rsid w:val="00E40B8D"/>
    <w:rsid w:val="00E41B0B"/>
    <w:rsid w:val="00E41C85"/>
    <w:rsid w:val="00E42567"/>
    <w:rsid w:val="00E43709"/>
    <w:rsid w:val="00E463E0"/>
    <w:rsid w:val="00E46C01"/>
    <w:rsid w:val="00E4728F"/>
    <w:rsid w:val="00E47F21"/>
    <w:rsid w:val="00E501A4"/>
    <w:rsid w:val="00E501D1"/>
    <w:rsid w:val="00E5052B"/>
    <w:rsid w:val="00E528D8"/>
    <w:rsid w:val="00E53031"/>
    <w:rsid w:val="00E530F7"/>
    <w:rsid w:val="00E54573"/>
    <w:rsid w:val="00E54FCB"/>
    <w:rsid w:val="00E55031"/>
    <w:rsid w:val="00E55461"/>
    <w:rsid w:val="00E55A2A"/>
    <w:rsid w:val="00E56FF9"/>
    <w:rsid w:val="00E57D2E"/>
    <w:rsid w:val="00E60300"/>
    <w:rsid w:val="00E62102"/>
    <w:rsid w:val="00E62DDF"/>
    <w:rsid w:val="00E6381B"/>
    <w:rsid w:val="00E64210"/>
    <w:rsid w:val="00E64DB8"/>
    <w:rsid w:val="00E64FB8"/>
    <w:rsid w:val="00E65A9A"/>
    <w:rsid w:val="00E667AA"/>
    <w:rsid w:val="00E66902"/>
    <w:rsid w:val="00E66A8A"/>
    <w:rsid w:val="00E66EB3"/>
    <w:rsid w:val="00E67B24"/>
    <w:rsid w:val="00E67E25"/>
    <w:rsid w:val="00E700CD"/>
    <w:rsid w:val="00E71D74"/>
    <w:rsid w:val="00E71E2B"/>
    <w:rsid w:val="00E71E51"/>
    <w:rsid w:val="00E746FF"/>
    <w:rsid w:val="00E74D1A"/>
    <w:rsid w:val="00E75A81"/>
    <w:rsid w:val="00E75D85"/>
    <w:rsid w:val="00E76642"/>
    <w:rsid w:val="00E77515"/>
    <w:rsid w:val="00E8095B"/>
    <w:rsid w:val="00E8123C"/>
    <w:rsid w:val="00E8250A"/>
    <w:rsid w:val="00E833D4"/>
    <w:rsid w:val="00E83611"/>
    <w:rsid w:val="00E838A8"/>
    <w:rsid w:val="00E838BB"/>
    <w:rsid w:val="00E84041"/>
    <w:rsid w:val="00E859F8"/>
    <w:rsid w:val="00E87057"/>
    <w:rsid w:val="00E920C4"/>
    <w:rsid w:val="00E9253F"/>
    <w:rsid w:val="00E93390"/>
    <w:rsid w:val="00E93511"/>
    <w:rsid w:val="00E93AB4"/>
    <w:rsid w:val="00E94390"/>
    <w:rsid w:val="00E94958"/>
    <w:rsid w:val="00E94C0D"/>
    <w:rsid w:val="00E94E8E"/>
    <w:rsid w:val="00E951F8"/>
    <w:rsid w:val="00E9545B"/>
    <w:rsid w:val="00E958DE"/>
    <w:rsid w:val="00E9644E"/>
    <w:rsid w:val="00E96669"/>
    <w:rsid w:val="00E96843"/>
    <w:rsid w:val="00E96FC3"/>
    <w:rsid w:val="00E971F0"/>
    <w:rsid w:val="00E975E0"/>
    <w:rsid w:val="00E976AA"/>
    <w:rsid w:val="00E97806"/>
    <w:rsid w:val="00E97B6F"/>
    <w:rsid w:val="00EA01B8"/>
    <w:rsid w:val="00EA1584"/>
    <w:rsid w:val="00EA1781"/>
    <w:rsid w:val="00EA1892"/>
    <w:rsid w:val="00EA2121"/>
    <w:rsid w:val="00EA2784"/>
    <w:rsid w:val="00EA30CC"/>
    <w:rsid w:val="00EA3CE5"/>
    <w:rsid w:val="00EA42D9"/>
    <w:rsid w:val="00EA4D10"/>
    <w:rsid w:val="00EA547C"/>
    <w:rsid w:val="00EA5C82"/>
    <w:rsid w:val="00EA6B30"/>
    <w:rsid w:val="00EA7553"/>
    <w:rsid w:val="00EA7859"/>
    <w:rsid w:val="00EB083E"/>
    <w:rsid w:val="00EB2CF3"/>
    <w:rsid w:val="00EB414A"/>
    <w:rsid w:val="00EB5ACD"/>
    <w:rsid w:val="00EB6789"/>
    <w:rsid w:val="00EB695B"/>
    <w:rsid w:val="00EB6E2C"/>
    <w:rsid w:val="00EB74F3"/>
    <w:rsid w:val="00EB7A13"/>
    <w:rsid w:val="00EC0DB5"/>
    <w:rsid w:val="00EC0FFB"/>
    <w:rsid w:val="00EC2C16"/>
    <w:rsid w:val="00EC358E"/>
    <w:rsid w:val="00EC36A7"/>
    <w:rsid w:val="00EC45C2"/>
    <w:rsid w:val="00EC49C2"/>
    <w:rsid w:val="00EC5B2D"/>
    <w:rsid w:val="00EC5B57"/>
    <w:rsid w:val="00EC5CC3"/>
    <w:rsid w:val="00EC6016"/>
    <w:rsid w:val="00EC6408"/>
    <w:rsid w:val="00EC6BF6"/>
    <w:rsid w:val="00ED0694"/>
    <w:rsid w:val="00ED0870"/>
    <w:rsid w:val="00ED0A85"/>
    <w:rsid w:val="00ED0F4E"/>
    <w:rsid w:val="00ED2349"/>
    <w:rsid w:val="00ED29D7"/>
    <w:rsid w:val="00ED2EE7"/>
    <w:rsid w:val="00ED35D1"/>
    <w:rsid w:val="00ED3E7C"/>
    <w:rsid w:val="00ED4DD3"/>
    <w:rsid w:val="00ED56CB"/>
    <w:rsid w:val="00ED5A60"/>
    <w:rsid w:val="00ED5E2A"/>
    <w:rsid w:val="00ED5F03"/>
    <w:rsid w:val="00ED633A"/>
    <w:rsid w:val="00ED786D"/>
    <w:rsid w:val="00EE2925"/>
    <w:rsid w:val="00EE2E9E"/>
    <w:rsid w:val="00EE3C8E"/>
    <w:rsid w:val="00EE4626"/>
    <w:rsid w:val="00EE5138"/>
    <w:rsid w:val="00EE5966"/>
    <w:rsid w:val="00EE647C"/>
    <w:rsid w:val="00EE6719"/>
    <w:rsid w:val="00EE7B7C"/>
    <w:rsid w:val="00EF07AC"/>
    <w:rsid w:val="00EF087E"/>
    <w:rsid w:val="00EF0E48"/>
    <w:rsid w:val="00EF12FC"/>
    <w:rsid w:val="00EF1DCD"/>
    <w:rsid w:val="00EF2374"/>
    <w:rsid w:val="00EF442C"/>
    <w:rsid w:val="00EF4AE1"/>
    <w:rsid w:val="00F0182C"/>
    <w:rsid w:val="00F021B7"/>
    <w:rsid w:val="00F03525"/>
    <w:rsid w:val="00F043BB"/>
    <w:rsid w:val="00F04451"/>
    <w:rsid w:val="00F0676C"/>
    <w:rsid w:val="00F073C4"/>
    <w:rsid w:val="00F07AD1"/>
    <w:rsid w:val="00F07D2A"/>
    <w:rsid w:val="00F10573"/>
    <w:rsid w:val="00F10A68"/>
    <w:rsid w:val="00F11244"/>
    <w:rsid w:val="00F1238C"/>
    <w:rsid w:val="00F130CC"/>
    <w:rsid w:val="00F131C9"/>
    <w:rsid w:val="00F143C0"/>
    <w:rsid w:val="00F149EA"/>
    <w:rsid w:val="00F1532B"/>
    <w:rsid w:val="00F16BA1"/>
    <w:rsid w:val="00F1774D"/>
    <w:rsid w:val="00F17F8F"/>
    <w:rsid w:val="00F21569"/>
    <w:rsid w:val="00F2188D"/>
    <w:rsid w:val="00F2234C"/>
    <w:rsid w:val="00F239A1"/>
    <w:rsid w:val="00F245D7"/>
    <w:rsid w:val="00F248DA"/>
    <w:rsid w:val="00F2545A"/>
    <w:rsid w:val="00F2600F"/>
    <w:rsid w:val="00F27D95"/>
    <w:rsid w:val="00F3099C"/>
    <w:rsid w:val="00F31796"/>
    <w:rsid w:val="00F33EB4"/>
    <w:rsid w:val="00F345F6"/>
    <w:rsid w:val="00F3544F"/>
    <w:rsid w:val="00F356EF"/>
    <w:rsid w:val="00F36905"/>
    <w:rsid w:val="00F36BCF"/>
    <w:rsid w:val="00F37F19"/>
    <w:rsid w:val="00F40037"/>
    <w:rsid w:val="00F407CB"/>
    <w:rsid w:val="00F42417"/>
    <w:rsid w:val="00F429BA"/>
    <w:rsid w:val="00F43152"/>
    <w:rsid w:val="00F449A5"/>
    <w:rsid w:val="00F4631C"/>
    <w:rsid w:val="00F5211E"/>
    <w:rsid w:val="00F53010"/>
    <w:rsid w:val="00F53039"/>
    <w:rsid w:val="00F53179"/>
    <w:rsid w:val="00F54BB5"/>
    <w:rsid w:val="00F5568B"/>
    <w:rsid w:val="00F55B4F"/>
    <w:rsid w:val="00F567BB"/>
    <w:rsid w:val="00F57B8E"/>
    <w:rsid w:val="00F60239"/>
    <w:rsid w:val="00F609EF"/>
    <w:rsid w:val="00F60C40"/>
    <w:rsid w:val="00F61343"/>
    <w:rsid w:val="00F625D1"/>
    <w:rsid w:val="00F62DE5"/>
    <w:rsid w:val="00F63195"/>
    <w:rsid w:val="00F6455D"/>
    <w:rsid w:val="00F64D07"/>
    <w:rsid w:val="00F672E7"/>
    <w:rsid w:val="00F71FBF"/>
    <w:rsid w:val="00F73C59"/>
    <w:rsid w:val="00F74EC0"/>
    <w:rsid w:val="00F7514A"/>
    <w:rsid w:val="00F75267"/>
    <w:rsid w:val="00F7623F"/>
    <w:rsid w:val="00F76566"/>
    <w:rsid w:val="00F76889"/>
    <w:rsid w:val="00F76E7C"/>
    <w:rsid w:val="00F76F6A"/>
    <w:rsid w:val="00F80205"/>
    <w:rsid w:val="00F8041E"/>
    <w:rsid w:val="00F808BC"/>
    <w:rsid w:val="00F80CF7"/>
    <w:rsid w:val="00F815D9"/>
    <w:rsid w:val="00F822A5"/>
    <w:rsid w:val="00F8324C"/>
    <w:rsid w:val="00F835FF"/>
    <w:rsid w:val="00F8379D"/>
    <w:rsid w:val="00F83F63"/>
    <w:rsid w:val="00F848F7"/>
    <w:rsid w:val="00F849E8"/>
    <w:rsid w:val="00F84D2D"/>
    <w:rsid w:val="00F873C8"/>
    <w:rsid w:val="00F87572"/>
    <w:rsid w:val="00F87FDE"/>
    <w:rsid w:val="00F910A3"/>
    <w:rsid w:val="00F9131A"/>
    <w:rsid w:val="00F918B6"/>
    <w:rsid w:val="00F92D7A"/>
    <w:rsid w:val="00F93EB3"/>
    <w:rsid w:val="00F943CE"/>
    <w:rsid w:val="00F958D2"/>
    <w:rsid w:val="00F97266"/>
    <w:rsid w:val="00FA15B7"/>
    <w:rsid w:val="00FA2197"/>
    <w:rsid w:val="00FA2BC0"/>
    <w:rsid w:val="00FA3208"/>
    <w:rsid w:val="00FA39F6"/>
    <w:rsid w:val="00FA3BBF"/>
    <w:rsid w:val="00FA3E91"/>
    <w:rsid w:val="00FA4E83"/>
    <w:rsid w:val="00FA680B"/>
    <w:rsid w:val="00FA6A26"/>
    <w:rsid w:val="00FA6BB2"/>
    <w:rsid w:val="00FA6C99"/>
    <w:rsid w:val="00FA6F21"/>
    <w:rsid w:val="00FA75DB"/>
    <w:rsid w:val="00FB1B7C"/>
    <w:rsid w:val="00FB217D"/>
    <w:rsid w:val="00FB35FC"/>
    <w:rsid w:val="00FB6829"/>
    <w:rsid w:val="00FB6850"/>
    <w:rsid w:val="00FC1015"/>
    <w:rsid w:val="00FC16CF"/>
    <w:rsid w:val="00FC1BC2"/>
    <w:rsid w:val="00FC2548"/>
    <w:rsid w:val="00FC4079"/>
    <w:rsid w:val="00FC4AAE"/>
    <w:rsid w:val="00FC4E09"/>
    <w:rsid w:val="00FC5E94"/>
    <w:rsid w:val="00FD0501"/>
    <w:rsid w:val="00FD0A48"/>
    <w:rsid w:val="00FD0CBE"/>
    <w:rsid w:val="00FD1F53"/>
    <w:rsid w:val="00FD4394"/>
    <w:rsid w:val="00FD6C87"/>
    <w:rsid w:val="00FD6D80"/>
    <w:rsid w:val="00FD72F3"/>
    <w:rsid w:val="00FE03AA"/>
    <w:rsid w:val="00FE06E5"/>
    <w:rsid w:val="00FE2DE4"/>
    <w:rsid w:val="00FE2FAB"/>
    <w:rsid w:val="00FE3CC7"/>
    <w:rsid w:val="00FE4366"/>
    <w:rsid w:val="00FE4553"/>
    <w:rsid w:val="00FE5DBC"/>
    <w:rsid w:val="00FE66DE"/>
    <w:rsid w:val="00FE67CC"/>
    <w:rsid w:val="00FE6AAA"/>
    <w:rsid w:val="00FE6CC5"/>
    <w:rsid w:val="00FF09E4"/>
    <w:rsid w:val="00FF0D58"/>
    <w:rsid w:val="00FF25A8"/>
    <w:rsid w:val="00FF26F9"/>
    <w:rsid w:val="00FF29F9"/>
    <w:rsid w:val="00FF2BBA"/>
    <w:rsid w:val="00FF2D7E"/>
    <w:rsid w:val="00FF3E0D"/>
    <w:rsid w:val="00FF4E41"/>
    <w:rsid w:val="00FF5C22"/>
    <w:rsid w:val="00FF6477"/>
    <w:rsid w:val="00FF69E3"/>
    <w:rsid w:val="00FF7153"/>
    <w:rsid w:val="00FF71F2"/>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D2A3B"/>
  <w15:chartTrackingRefBased/>
  <w15:docId w15:val="{8858E0F9-E7FF-4DF7-9436-D841C8F9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E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PR">
    <w:name w:val="Bul.PR"/>
    <w:basedOn w:val="Normal"/>
    <w:rsid w:val="00260C12"/>
    <w:pPr>
      <w:numPr>
        <w:numId w:val="1"/>
      </w:numPr>
    </w:pPr>
  </w:style>
  <w:style w:type="paragraph" w:styleId="Header">
    <w:name w:val="header"/>
    <w:basedOn w:val="Normal"/>
    <w:link w:val="HeaderChar"/>
    <w:uiPriority w:val="99"/>
    <w:rsid w:val="00FE06E5"/>
    <w:pPr>
      <w:tabs>
        <w:tab w:val="center" w:pos="4320"/>
        <w:tab w:val="right" w:pos="8640"/>
      </w:tabs>
    </w:pPr>
  </w:style>
  <w:style w:type="paragraph" w:styleId="Footer">
    <w:name w:val="footer"/>
    <w:basedOn w:val="Normal"/>
    <w:rsid w:val="00FE06E5"/>
    <w:pPr>
      <w:tabs>
        <w:tab w:val="center" w:pos="4320"/>
        <w:tab w:val="right" w:pos="8640"/>
      </w:tabs>
    </w:pPr>
  </w:style>
  <w:style w:type="character" w:styleId="PageNumber">
    <w:name w:val="page number"/>
    <w:basedOn w:val="DefaultParagraphFont"/>
    <w:rsid w:val="003D7060"/>
  </w:style>
  <w:style w:type="paragraph" w:styleId="BalloonText">
    <w:name w:val="Balloon Text"/>
    <w:basedOn w:val="Normal"/>
    <w:link w:val="BalloonTextChar"/>
    <w:rsid w:val="00355625"/>
    <w:rPr>
      <w:rFonts w:ascii="Tahoma" w:hAnsi="Tahoma" w:cs="Tahoma"/>
      <w:sz w:val="16"/>
      <w:szCs w:val="16"/>
    </w:rPr>
  </w:style>
  <w:style w:type="character" w:customStyle="1" w:styleId="BalloonTextChar">
    <w:name w:val="Balloon Text Char"/>
    <w:link w:val="BalloonText"/>
    <w:rsid w:val="00355625"/>
    <w:rPr>
      <w:rFonts w:ascii="Tahoma" w:hAnsi="Tahoma" w:cs="Tahoma"/>
      <w:sz w:val="16"/>
      <w:szCs w:val="16"/>
    </w:rPr>
  </w:style>
  <w:style w:type="character" w:styleId="CommentReference">
    <w:name w:val="annotation reference"/>
    <w:rsid w:val="00F4631C"/>
    <w:rPr>
      <w:sz w:val="16"/>
      <w:szCs w:val="16"/>
    </w:rPr>
  </w:style>
  <w:style w:type="paragraph" w:styleId="CommentText">
    <w:name w:val="annotation text"/>
    <w:basedOn w:val="Normal"/>
    <w:link w:val="CommentTextChar"/>
    <w:rsid w:val="00F4631C"/>
    <w:rPr>
      <w:sz w:val="20"/>
      <w:szCs w:val="20"/>
    </w:rPr>
  </w:style>
  <w:style w:type="character" w:customStyle="1" w:styleId="CommentTextChar">
    <w:name w:val="Comment Text Char"/>
    <w:basedOn w:val="DefaultParagraphFont"/>
    <w:link w:val="CommentText"/>
    <w:rsid w:val="00F4631C"/>
  </w:style>
  <w:style w:type="paragraph" w:styleId="CommentSubject">
    <w:name w:val="annotation subject"/>
    <w:basedOn w:val="CommentText"/>
    <w:next w:val="CommentText"/>
    <w:link w:val="CommentSubjectChar"/>
    <w:rsid w:val="00F4631C"/>
    <w:rPr>
      <w:b/>
      <w:bCs/>
    </w:rPr>
  </w:style>
  <w:style w:type="character" w:customStyle="1" w:styleId="CommentSubjectChar">
    <w:name w:val="Comment Subject Char"/>
    <w:link w:val="CommentSubject"/>
    <w:rsid w:val="00F4631C"/>
    <w:rPr>
      <w:b/>
      <w:bCs/>
    </w:rPr>
  </w:style>
  <w:style w:type="character" w:customStyle="1" w:styleId="HeaderChar">
    <w:name w:val="Header Char"/>
    <w:link w:val="Header"/>
    <w:uiPriority w:val="99"/>
    <w:rsid w:val="001263F5"/>
    <w:rPr>
      <w:sz w:val="24"/>
      <w:szCs w:val="24"/>
    </w:rPr>
  </w:style>
  <w:style w:type="character" w:styleId="PlaceholderText">
    <w:name w:val="Placeholder Text"/>
    <w:basedOn w:val="DefaultParagraphFont"/>
    <w:uiPriority w:val="99"/>
    <w:semiHidden/>
    <w:rsid w:val="00D568C2"/>
    <w:rPr>
      <w:color w:val="808080"/>
    </w:rPr>
  </w:style>
  <w:style w:type="paragraph" w:styleId="Revision">
    <w:name w:val="Revision"/>
    <w:hidden/>
    <w:uiPriority w:val="99"/>
    <w:semiHidden/>
    <w:rsid w:val="005304F3"/>
    <w:rPr>
      <w:sz w:val="24"/>
      <w:szCs w:val="24"/>
    </w:rPr>
  </w:style>
  <w:style w:type="paragraph" w:styleId="ListParagraph">
    <w:name w:val="List Paragraph"/>
    <w:basedOn w:val="Normal"/>
    <w:uiPriority w:val="34"/>
    <w:qFormat/>
    <w:rsid w:val="00E9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939">
      <w:bodyDiv w:val="1"/>
      <w:marLeft w:val="0"/>
      <w:marRight w:val="0"/>
      <w:marTop w:val="0"/>
      <w:marBottom w:val="0"/>
      <w:divBdr>
        <w:top w:val="none" w:sz="0" w:space="0" w:color="auto"/>
        <w:left w:val="none" w:sz="0" w:space="0" w:color="auto"/>
        <w:bottom w:val="none" w:sz="0" w:space="0" w:color="auto"/>
        <w:right w:val="none" w:sz="0" w:space="0" w:color="auto"/>
      </w:divBdr>
    </w:div>
    <w:div w:id="15490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Exemption Prohibited</vt:lpstr>
    </vt:vector>
  </TitlesOfParts>
  <Company>RC</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Prohibited</dc:title>
  <dc:subject/>
  <dc:creator>shulaker</dc:creator>
  <cp:keywords/>
  <cp:lastModifiedBy>Allison M Gerger</cp:lastModifiedBy>
  <cp:revision>4</cp:revision>
  <cp:lastPrinted>2008-05-09T22:28:00Z</cp:lastPrinted>
  <dcterms:created xsi:type="dcterms:W3CDTF">2023-08-25T14:39:00Z</dcterms:created>
  <dcterms:modified xsi:type="dcterms:W3CDTF">2023-08-25T14:40:00Z</dcterms:modified>
</cp:coreProperties>
</file>